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1F1F" w:rsidRDefault="00581F1F" w:rsidP="00581F1F">
      <w:pPr>
        <w:spacing w:after="0"/>
        <w:jc w:val="center"/>
        <w:rPr>
          <w:rFonts w:ascii="Georgia" w:hAnsi="Georgia"/>
          <w:sz w:val="26"/>
          <w:szCs w:val="26"/>
        </w:rPr>
      </w:pPr>
      <w:bookmarkStart w:id="0" w:name="_GoBack"/>
      <w:bookmarkEnd w:id="0"/>
      <w:r>
        <w:rPr>
          <w:noProof/>
          <w:lang w:eastAsia="it-IT"/>
        </w:rPr>
        <w:drawing>
          <wp:anchor distT="0" distB="0" distL="114300" distR="114300" simplePos="0" relativeHeight="251659264" behindDoc="0" locked="0" layoutInCell="1" allowOverlap="1" wp14:anchorId="449077F5" wp14:editId="7556C0D3">
            <wp:simplePos x="0" y="0"/>
            <wp:positionH relativeFrom="margin">
              <wp:align>left</wp:align>
            </wp:positionH>
            <wp:positionV relativeFrom="paragraph">
              <wp:posOffset>0</wp:posOffset>
            </wp:positionV>
            <wp:extent cx="1439545" cy="3124200"/>
            <wp:effectExtent l="0" t="0" r="8255" b="0"/>
            <wp:wrapThrough wrapText="bothSides">
              <wp:wrapPolygon edited="0">
                <wp:start x="0" y="0"/>
                <wp:lineTo x="0" y="21468"/>
                <wp:lineTo x="21438" y="21468"/>
                <wp:lineTo x="21438" y="0"/>
                <wp:lineTo x="0" y="0"/>
              </wp:wrapPolygon>
            </wp:wrapThrough>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439545" cy="3124200"/>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sz w:val="26"/>
          <w:szCs w:val="26"/>
        </w:rPr>
        <w:t>CHIESA VALDESE DI ROMA VIA IV NOVEMBRE</w:t>
      </w:r>
    </w:p>
    <w:p w:rsidR="00581F1F" w:rsidRDefault="00581F1F" w:rsidP="00581F1F">
      <w:pPr>
        <w:spacing w:after="0"/>
        <w:jc w:val="center"/>
        <w:rPr>
          <w:rFonts w:ascii="Georgia" w:hAnsi="Georgia"/>
          <w:sz w:val="26"/>
          <w:szCs w:val="26"/>
        </w:rPr>
      </w:pPr>
    </w:p>
    <w:p w:rsidR="00581F1F" w:rsidRDefault="00581F1F" w:rsidP="00581F1F">
      <w:pPr>
        <w:spacing w:after="0"/>
        <w:jc w:val="center"/>
        <w:rPr>
          <w:rFonts w:ascii="Georgia" w:hAnsi="Georgia"/>
          <w:sz w:val="26"/>
          <w:szCs w:val="26"/>
        </w:rPr>
      </w:pPr>
      <w:r>
        <w:rPr>
          <w:rFonts w:ascii="Georgia" w:hAnsi="Georgia"/>
          <w:sz w:val="26"/>
          <w:szCs w:val="26"/>
        </w:rPr>
        <w:t xml:space="preserve">Lettera circolare - </w:t>
      </w:r>
      <w:r>
        <w:rPr>
          <w:rFonts w:ascii="Georgia" w:hAnsi="Georgia"/>
          <w:b/>
          <w:sz w:val="26"/>
          <w:szCs w:val="26"/>
        </w:rPr>
        <w:t>aprile 2024</w:t>
      </w:r>
    </w:p>
    <w:p w:rsidR="00581F1F" w:rsidRDefault="00581F1F" w:rsidP="00581F1F">
      <w:pPr>
        <w:spacing w:after="0"/>
        <w:jc w:val="center"/>
        <w:rPr>
          <w:rFonts w:ascii="Georgia" w:hAnsi="Georgia"/>
          <w:sz w:val="26"/>
          <w:szCs w:val="26"/>
        </w:rPr>
      </w:pPr>
    </w:p>
    <w:p w:rsidR="00581F1F" w:rsidRPr="009E5092" w:rsidRDefault="00581F1F" w:rsidP="00581F1F">
      <w:pPr>
        <w:spacing w:after="0"/>
        <w:jc w:val="center"/>
        <w:rPr>
          <w:rFonts w:ascii="Georgia" w:hAnsi="Georgia" w:cs="Times New Roman"/>
          <w:b/>
          <w:i/>
          <w:sz w:val="72"/>
          <w:szCs w:val="72"/>
        </w:rPr>
      </w:pPr>
      <w:r w:rsidRPr="009E5092">
        <w:rPr>
          <w:rFonts w:ascii="Georgia" w:hAnsi="Georgia" w:cs="Times New Roman"/>
          <w:b/>
          <w:i/>
          <w:sz w:val="72"/>
          <w:szCs w:val="72"/>
        </w:rPr>
        <w:t>letture</w:t>
      </w:r>
    </w:p>
    <w:p w:rsidR="00581F1F" w:rsidRPr="009E5092" w:rsidRDefault="00581F1F" w:rsidP="00581F1F">
      <w:pPr>
        <w:spacing w:after="0"/>
        <w:jc w:val="center"/>
        <w:rPr>
          <w:rFonts w:ascii="Georgia" w:hAnsi="Georgia" w:cs="Times New Roman"/>
          <w:b/>
          <w:i/>
          <w:sz w:val="72"/>
          <w:szCs w:val="72"/>
        </w:rPr>
      </w:pPr>
      <w:r w:rsidRPr="009E5092">
        <w:rPr>
          <w:rFonts w:ascii="Georgia" w:hAnsi="Georgia" w:cs="Times New Roman"/>
          <w:b/>
          <w:i/>
          <w:sz w:val="72"/>
          <w:szCs w:val="72"/>
        </w:rPr>
        <w:t>per tempi</w:t>
      </w:r>
    </w:p>
    <w:p w:rsidR="00581F1F" w:rsidRPr="009E5092" w:rsidRDefault="00581F1F" w:rsidP="00581F1F">
      <w:pPr>
        <w:spacing w:after="0"/>
        <w:jc w:val="center"/>
        <w:rPr>
          <w:rFonts w:ascii="Georgia" w:hAnsi="Georgia" w:cs="Times New Roman"/>
          <w:b/>
          <w:i/>
          <w:sz w:val="72"/>
          <w:szCs w:val="72"/>
        </w:rPr>
      </w:pPr>
      <w:r w:rsidRPr="009E5092">
        <w:rPr>
          <w:rFonts w:ascii="Georgia" w:hAnsi="Georgia" w:cs="Times New Roman"/>
          <w:b/>
          <w:i/>
          <w:sz w:val="72"/>
          <w:szCs w:val="72"/>
        </w:rPr>
        <w:t>apocalittici</w:t>
      </w:r>
    </w:p>
    <w:p w:rsidR="00581F1F" w:rsidRPr="009E5092" w:rsidRDefault="00581F1F" w:rsidP="00581F1F">
      <w:pPr>
        <w:spacing w:after="0"/>
        <w:rPr>
          <w:rFonts w:ascii="Georgia" w:hAnsi="Georgia" w:cs="Times New Roman"/>
          <w:b/>
          <w:sz w:val="28"/>
          <w:szCs w:val="28"/>
          <w:lang w:eastAsia="it-IT"/>
        </w:rPr>
      </w:pPr>
    </w:p>
    <w:p w:rsidR="00581F1F" w:rsidRPr="009E5092" w:rsidRDefault="00581F1F" w:rsidP="00581F1F">
      <w:pPr>
        <w:spacing w:after="0"/>
        <w:jc w:val="center"/>
        <w:rPr>
          <w:rFonts w:ascii="Georgia" w:hAnsi="Georgia" w:cs="Times New Roman"/>
          <w:b/>
          <w:sz w:val="28"/>
          <w:szCs w:val="28"/>
          <w:lang w:eastAsia="it-IT"/>
        </w:rPr>
      </w:pPr>
      <w:r w:rsidRPr="009E5092">
        <w:rPr>
          <w:rFonts w:ascii="Georgia" w:hAnsi="Georgia" w:cs="Times New Roman"/>
          <w:b/>
          <w:sz w:val="28"/>
          <w:szCs w:val="28"/>
          <w:lang w:eastAsia="it-IT"/>
        </w:rPr>
        <w:t>le lettere alle 7 chiese nel libro dell’Apocalisse</w:t>
      </w:r>
    </w:p>
    <w:p w:rsidR="00581F1F" w:rsidRPr="009E5092" w:rsidRDefault="00581F1F" w:rsidP="00581F1F">
      <w:pPr>
        <w:spacing w:after="0"/>
        <w:rPr>
          <w:rFonts w:ascii="Georgia" w:hAnsi="Georgia" w:cs="Times New Roman"/>
          <w:b/>
          <w:sz w:val="28"/>
          <w:szCs w:val="28"/>
          <w:lang w:eastAsia="it-IT"/>
        </w:rPr>
      </w:pPr>
    </w:p>
    <w:p w:rsidR="00581F1F" w:rsidRPr="00EC7234" w:rsidRDefault="00DA755B" w:rsidP="00581F1F">
      <w:pPr>
        <w:spacing w:after="0"/>
        <w:rPr>
          <w:rFonts w:ascii="Times New Roman" w:hAnsi="Times New Roman" w:cs="Times New Roman"/>
          <w:b/>
          <w:sz w:val="28"/>
          <w:szCs w:val="28"/>
          <w:lang w:eastAsia="it-IT"/>
        </w:rPr>
      </w:pPr>
      <w:r>
        <w:rPr>
          <w:rFonts w:ascii="Times New Roman" w:hAnsi="Times New Roman" w:cs="Times New Roman"/>
          <w:b/>
          <w:sz w:val="28"/>
          <w:szCs w:val="28"/>
          <w:lang w:eastAsia="it-IT"/>
        </w:rPr>
        <w:t>3,7-13</w:t>
      </w:r>
    </w:p>
    <w:p w:rsidR="00581F1F" w:rsidRPr="00DA755B" w:rsidRDefault="00DA755B" w:rsidP="00581F1F">
      <w:pPr>
        <w:spacing w:after="0"/>
        <w:jc w:val="both"/>
        <w:rPr>
          <w:rFonts w:ascii="Times New Roman" w:hAnsi="Times New Roman" w:cs="Times New Roman"/>
          <w:i/>
          <w:color w:val="000000"/>
          <w:sz w:val="26"/>
          <w:szCs w:val="26"/>
        </w:rPr>
      </w:pPr>
      <w:r w:rsidRPr="00DA755B">
        <w:rPr>
          <w:rFonts w:ascii="Times New Roman" w:hAnsi="Times New Roman" w:cs="Times New Roman"/>
          <w:i/>
          <w:color w:val="000000"/>
          <w:sz w:val="26"/>
          <w:szCs w:val="26"/>
        </w:rPr>
        <w:t xml:space="preserve">All’angelo della chiesa di </w:t>
      </w:r>
      <w:r w:rsidRPr="00DA755B">
        <w:rPr>
          <w:rFonts w:ascii="Times New Roman" w:hAnsi="Times New Roman" w:cs="Times New Roman"/>
          <w:b/>
          <w:i/>
          <w:color w:val="000000"/>
          <w:sz w:val="26"/>
          <w:szCs w:val="26"/>
        </w:rPr>
        <w:t>Filadelfia</w:t>
      </w:r>
      <w:r w:rsidRPr="00DA755B">
        <w:rPr>
          <w:rFonts w:ascii="Times New Roman" w:hAnsi="Times New Roman" w:cs="Times New Roman"/>
          <w:i/>
          <w:color w:val="000000"/>
          <w:sz w:val="26"/>
          <w:szCs w:val="26"/>
        </w:rPr>
        <w:t xml:space="preserve"> scrivi: queste cose dice il Santo, il Veritiero, colui che ha la chiave di Davide, colui che apre e nessuno chiude, che chiude e nessuno apre: «Io conosco le tue opere. Ecco, ti ho posto davanti una porta aperta, che nessuno può chiudere, perché, pur avendo poca forza, hai serbato la mia parola e non hai rinnegato il mio nome. Ecco, ti do alcuni della sinagoga di Satana, i quali dicono di essere Giudei e non lo sono, ma mentono; ecco, io li farò venire a prostrarsi ai tuoi piedi per riconoscere che io ti ho amato. Siccome hai osservato la mia esortazione alla costanza, anch’io ti preserverò dall’ora della tentazione che sta per venire sul mondo intero, per mettere alla prova gli abitanti della terra. Io vengo presto; tieni fermamente quello che hai, perché nessuno ti tolga la tua corona. Chi vince io lo porrò come colonna nel tempio del mio Dio, ed egli non ne uscirà mai più; scriverò su di lui il nome del mio Dio e il nome della città del mio Dio (la nuova Gerusalemme che scende dal cielo da presso il mio Dio) e il mio nuovo nome. Chi ha orecchi ascolti ciò che lo Spirito dice alle chiese».</w:t>
      </w:r>
      <w:r w:rsidR="00581F1F" w:rsidRPr="00DA755B">
        <w:rPr>
          <w:rFonts w:ascii="Times New Roman" w:hAnsi="Times New Roman" w:cs="Times New Roman"/>
          <w:i/>
          <w:color w:val="000000"/>
          <w:sz w:val="26"/>
          <w:szCs w:val="26"/>
        </w:rPr>
        <w:t xml:space="preserve"> </w:t>
      </w:r>
    </w:p>
    <w:p w:rsidR="00581F1F" w:rsidRPr="00E932EC" w:rsidRDefault="00581F1F" w:rsidP="00581F1F">
      <w:pPr>
        <w:spacing w:after="0"/>
        <w:jc w:val="both"/>
        <w:rPr>
          <w:rFonts w:ascii="Times New Roman" w:hAnsi="Times New Roman" w:cs="Times New Roman"/>
          <w:color w:val="000000"/>
          <w:sz w:val="26"/>
          <w:szCs w:val="26"/>
        </w:rPr>
      </w:pPr>
    </w:p>
    <w:p w:rsidR="00DA755B" w:rsidRPr="00DA755B" w:rsidRDefault="00DA755B" w:rsidP="00DA755B">
      <w:pPr>
        <w:spacing w:after="0"/>
        <w:jc w:val="both"/>
        <w:rPr>
          <w:rFonts w:ascii="Times New Roman" w:hAnsi="Times New Roman" w:cs="Times New Roman"/>
          <w:sz w:val="26"/>
          <w:szCs w:val="26"/>
        </w:rPr>
      </w:pPr>
      <w:r w:rsidRPr="00DA755B">
        <w:rPr>
          <w:rFonts w:ascii="Times New Roman" w:hAnsi="Times New Roman" w:cs="Times New Roman"/>
          <w:sz w:val="26"/>
          <w:szCs w:val="26"/>
        </w:rPr>
        <w:t>Care sorelle e cari fratelli,</w:t>
      </w:r>
    </w:p>
    <w:p w:rsidR="00DA755B" w:rsidRPr="00DA755B" w:rsidRDefault="00DA755B" w:rsidP="00DA755B">
      <w:pPr>
        <w:spacing w:after="0"/>
        <w:jc w:val="both"/>
        <w:rPr>
          <w:rFonts w:ascii="Times New Roman" w:hAnsi="Times New Roman" w:cs="Times New Roman"/>
          <w:sz w:val="26"/>
          <w:szCs w:val="26"/>
          <w:lang w:eastAsia="it-IT"/>
        </w:rPr>
      </w:pPr>
      <w:r w:rsidRPr="00DA755B">
        <w:rPr>
          <w:rFonts w:ascii="Times New Roman" w:hAnsi="Times New Roman" w:cs="Times New Roman"/>
          <w:i/>
          <w:sz w:val="26"/>
          <w:szCs w:val="26"/>
          <w:lang w:eastAsia="it-IT"/>
        </w:rPr>
        <w:t xml:space="preserve">ecco, ti ho posto davanti una porta aperta, che nessuno può chiudere. </w:t>
      </w:r>
      <w:r w:rsidRPr="00DA755B">
        <w:rPr>
          <w:rFonts w:ascii="Times New Roman" w:hAnsi="Times New Roman" w:cs="Times New Roman"/>
          <w:sz w:val="26"/>
          <w:szCs w:val="26"/>
          <w:lang w:eastAsia="it-IT"/>
        </w:rPr>
        <w:t xml:space="preserve">È un’immagine che ti prego di non dimenticare mai più. </w:t>
      </w:r>
      <w:r w:rsidRPr="00DA755B">
        <w:rPr>
          <w:rFonts w:ascii="Times New Roman" w:hAnsi="Times New Roman" w:cs="Times New Roman"/>
          <w:i/>
          <w:sz w:val="26"/>
          <w:szCs w:val="26"/>
          <w:lang w:eastAsia="it-IT"/>
        </w:rPr>
        <w:t>Ecco, ti ho posto davanti una porta aperta, che nessuno può chiudere</w:t>
      </w:r>
      <w:r w:rsidRPr="00DA755B">
        <w:rPr>
          <w:rFonts w:ascii="Times New Roman" w:hAnsi="Times New Roman" w:cs="Times New Roman"/>
          <w:sz w:val="26"/>
          <w:szCs w:val="26"/>
          <w:lang w:eastAsia="it-IT"/>
        </w:rPr>
        <w:t xml:space="preserve">. È un’immagine che si forma dentro di te per mezzo della sua parola che ti prego di serbare per sempre. </w:t>
      </w:r>
      <w:r w:rsidRPr="00DA755B">
        <w:rPr>
          <w:rFonts w:ascii="Times New Roman" w:hAnsi="Times New Roman" w:cs="Times New Roman"/>
          <w:i/>
          <w:sz w:val="26"/>
          <w:szCs w:val="26"/>
          <w:lang w:eastAsia="it-IT"/>
        </w:rPr>
        <w:t>Ecco, ti ho posto davanti una porta aperta, che nessuno può chiudere</w:t>
      </w:r>
      <w:r w:rsidRPr="00DA755B">
        <w:rPr>
          <w:rFonts w:ascii="Times New Roman" w:hAnsi="Times New Roman" w:cs="Times New Roman"/>
          <w:sz w:val="26"/>
          <w:szCs w:val="26"/>
          <w:lang w:eastAsia="it-IT"/>
        </w:rPr>
        <w:t>. È una parola pronunciata dal Cristo risorto che sta davanti a te, ovunque tu vada, ovunque tu sia, sta davanti a te, come una porta aperta che nessuno può chiudere, ti prego, non rinnegare il suo nome con il maldestro tentativo di chiuderla.</w:t>
      </w:r>
    </w:p>
    <w:p w:rsidR="00DA755B" w:rsidRPr="00DA755B" w:rsidRDefault="00DA755B" w:rsidP="00DA755B">
      <w:pPr>
        <w:spacing w:after="0"/>
        <w:jc w:val="both"/>
        <w:rPr>
          <w:rFonts w:ascii="Times New Roman" w:hAnsi="Times New Roman" w:cs="Times New Roman"/>
          <w:sz w:val="26"/>
          <w:szCs w:val="26"/>
          <w:lang w:eastAsia="it-IT"/>
        </w:rPr>
      </w:pPr>
      <w:r w:rsidRPr="00DA755B">
        <w:rPr>
          <w:rFonts w:ascii="Times New Roman" w:hAnsi="Times New Roman" w:cs="Times New Roman"/>
          <w:sz w:val="26"/>
          <w:szCs w:val="26"/>
          <w:lang w:eastAsia="it-IT"/>
        </w:rPr>
        <w:t xml:space="preserve">Questa parola, quest’immagine del Cristo risorto ci è pervenuta dall’isola di </w:t>
      </w:r>
      <w:proofErr w:type="spellStart"/>
      <w:r w:rsidRPr="00DA755B">
        <w:rPr>
          <w:rFonts w:ascii="Times New Roman" w:hAnsi="Times New Roman" w:cs="Times New Roman"/>
          <w:sz w:val="26"/>
          <w:szCs w:val="26"/>
          <w:lang w:eastAsia="it-IT"/>
        </w:rPr>
        <w:t>Patmos</w:t>
      </w:r>
      <w:proofErr w:type="spellEnd"/>
      <w:r w:rsidRPr="00DA755B">
        <w:rPr>
          <w:rFonts w:ascii="Times New Roman" w:hAnsi="Times New Roman" w:cs="Times New Roman"/>
          <w:sz w:val="26"/>
          <w:szCs w:val="26"/>
          <w:lang w:eastAsia="it-IT"/>
        </w:rPr>
        <w:t>, dalla visione del fratello Giovanni ed è rimasta un monumento perenne nella nostra memoria, anzi, nella memoria, nella coscienza dell’umanità.</w:t>
      </w:r>
    </w:p>
    <w:p w:rsidR="00DA755B" w:rsidRPr="00DA755B" w:rsidRDefault="00DA755B" w:rsidP="00DA755B">
      <w:pPr>
        <w:spacing w:after="0"/>
        <w:jc w:val="both"/>
        <w:rPr>
          <w:rFonts w:ascii="Times New Roman" w:hAnsi="Times New Roman" w:cs="Times New Roman"/>
          <w:sz w:val="26"/>
          <w:szCs w:val="26"/>
          <w:lang w:eastAsia="it-IT"/>
        </w:rPr>
      </w:pPr>
      <w:r w:rsidRPr="00DA755B">
        <w:rPr>
          <w:rFonts w:ascii="Times New Roman" w:hAnsi="Times New Roman" w:cs="Times New Roman"/>
          <w:sz w:val="26"/>
          <w:szCs w:val="26"/>
          <w:lang w:eastAsia="it-IT"/>
        </w:rPr>
        <w:lastRenderedPageBreak/>
        <w:t xml:space="preserve">Dall’isola di </w:t>
      </w:r>
      <w:proofErr w:type="spellStart"/>
      <w:r w:rsidRPr="00DA755B">
        <w:rPr>
          <w:rFonts w:ascii="Times New Roman" w:hAnsi="Times New Roman" w:cs="Times New Roman"/>
          <w:sz w:val="26"/>
          <w:szCs w:val="26"/>
          <w:lang w:eastAsia="it-IT"/>
        </w:rPr>
        <w:t>Patmos</w:t>
      </w:r>
      <w:proofErr w:type="spellEnd"/>
      <w:r w:rsidRPr="00DA755B">
        <w:rPr>
          <w:rFonts w:ascii="Times New Roman" w:hAnsi="Times New Roman" w:cs="Times New Roman"/>
          <w:sz w:val="26"/>
          <w:szCs w:val="26"/>
          <w:lang w:eastAsia="it-IT"/>
        </w:rPr>
        <w:t xml:space="preserve"> arriva anzitutto a Filadelfia. Passa, deve passare prima per Filadelfia. Che nome: «Filadelfia» vuol dire «amor fraterno»! Tutto deve passare prima per l’amore fraterno, per la porta stretta dell’amor fraterno…</w:t>
      </w:r>
    </w:p>
    <w:p w:rsidR="00DA755B" w:rsidRPr="00DA755B" w:rsidRDefault="00DA755B" w:rsidP="00DA755B">
      <w:pPr>
        <w:spacing w:after="0"/>
        <w:jc w:val="both"/>
        <w:rPr>
          <w:rFonts w:ascii="Times New Roman" w:hAnsi="Times New Roman" w:cs="Times New Roman"/>
          <w:sz w:val="26"/>
          <w:szCs w:val="26"/>
          <w:lang w:eastAsia="it-IT"/>
        </w:rPr>
      </w:pPr>
      <w:r w:rsidRPr="00DA755B">
        <w:rPr>
          <w:rFonts w:ascii="Times New Roman" w:hAnsi="Times New Roman" w:cs="Times New Roman"/>
          <w:sz w:val="26"/>
          <w:szCs w:val="26"/>
          <w:lang w:eastAsia="it-IT"/>
        </w:rPr>
        <w:t xml:space="preserve">Storicamente, il nome viene dal re </w:t>
      </w:r>
      <w:proofErr w:type="spellStart"/>
      <w:r w:rsidRPr="00DA755B">
        <w:rPr>
          <w:rFonts w:ascii="Times New Roman" w:hAnsi="Times New Roman" w:cs="Times New Roman"/>
          <w:sz w:val="26"/>
          <w:szCs w:val="26"/>
          <w:lang w:eastAsia="it-IT"/>
        </w:rPr>
        <w:t>Attalos</w:t>
      </w:r>
      <w:proofErr w:type="spellEnd"/>
      <w:r w:rsidRPr="00DA755B">
        <w:rPr>
          <w:rFonts w:ascii="Times New Roman" w:hAnsi="Times New Roman" w:cs="Times New Roman"/>
          <w:sz w:val="26"/>
          <w:szCs w:val="26"/>
          <w:lang w:eastAsia="it-IT"/>
        </w:rPr>
        <w:t xml:space="preserve"> II </w:t>
      </w:r>
      <w:proofErr w:type="spellStart"/>
      <w:r w:rsidRPr="00DA755B">
        <w:rPr>
          <w:rFonts w:ascii="Times New Roman" w:hAnsi="Times New Roman" w:cs="Times New Roman"/>
          <w:sz w:val="26"/>
          <w:szCs w:val="26"/>
          <w:lang w:eastAsia="it-IT"/>
        </w:rPr>
        <w:t>Filadelfos</w:t>
      </w:r>
      <w:proofErr w:type="spellEnd"/>
      <w:r w:rsidRPr="00DA755B">
        <w:rPr>
          <w:rFonts w:ascii="Times New Roman" w:hAnsi="Times New Roman" w:cs="Times New Roman"/>
          <w:sz w:val="26"/>
          <w:szCs w:val="26"/>
          <w:lang w:eastAsia="it-IT"/>
        </w:rPr>
        <w:t xml:space="preserve"> di Pergamo del II secolo prima di Cristo. La piccola comunità cristiana di Filadelfia pare particolarmente esposta alle persecuzioni. Tra i suoi tanti martiri ci sarà anche il vescovo Policarpo, deciso difensore della Bibbia ebraica, e i suoi compagni nel 155 dopo Cristo. La piccola comunità di Filadelfia vive una realtà apocalittica. Ha conosciuto solo porte chiuse. Ma si aggrappa alla parola del Cristo, nella quale c’è sempre una porta aperta: </w:t>
      </w:r>
      <w:r w:rsidRPr="00DA755B">
        <w:rPr>
          <w:rFonts w:ascii="Times New Roman" w:hAnsi="Times New Roman" w:cs="Times New Roman"/>
          <w:i/>
          <w:sz w:val="26"/>
          <w:szCs w:val="26"/>
          <w:lang w:eastAsia="it-IT"/>
        </w:rPr>
        <w:t>Ecco, ti ho posto davanti una porta aperta, che nessuno può chiudere</w:t>
      </w:r>
      <w:r w:rsidRPr="00DA755B">
        <w:rPr>
          <w:rFonts w:ascii="Times New Roman" w:hAnsi="Times New Roman" w:cs="Times New Roman"/>
          <w:sz w:val="26"/>
          <w:szCs w:val="26"/>
          <w:lang w:eastAsia="it-IT"/>
        </w:rPr>
        <w:t>.</w:t>
      </w:r>
    </w:p>
    <w:p w:rsidR="00DA755B" w:rsidRPr="00DA755B" w:rsidRDefault="00DA755B" w:rsidP="00DA755B">
      <w:pPr>
        <w:spacing w:after="0"/>
        <w:jc w:val="both"/>
        <w:rPr>
          <w:rFonts w:ascii="Times New Roman" w:hAnsi="Times New Roman" w:cs="Times New Roman"/>
          <w:sz w:val="26"/>
          <w:szCs w:val="26"/>
          <w:lang w:eastAsia="it-IT"/>
        </w:rPr>
      </w:pPr>
      <w:r w:rsidRPr="00DA755B">
        <w:rPr>
          <w:rFonts w:ascii="Times New Roman" w:hAnsi="Times New Roman" w:cs="Times New Roman"/>
          <w:sz w:val="26"/>
          <w:szCs w:val="26"/>
          <w:lang w:eastAsia="it-IT"/>
        </w:rPr>
        <w:t xml:space="preserve">Proprio quando sei in difficoltà tendi a chiuderti. Quando altri chiudono le loro porte a me, per forza, mi chiudo anch’io. Quando Filadelfia – l’amor fraterno! - mi respinge, come faccio vivere a Filadelfia? Quando altri mi odiano, come faccio vivere l’amor fraterno? È una fatica, una lotta quotidiana per chi non trova apertura, restare aperto, restare accogliente per colui che non è veramente accolto. Per chi ha accumulato tante esperienze negative che gli hanno chiuso, indurito il cuore, la parola del Cristo è una forte breccia e consolazione, una fonte di resistenza e resilienza: </w:t>
      </w:r>
      <w:r w:rsidRPr="00DA755B">
        <w:rPr>
          <w:rFonts w:ascii="Times New Roman" w:hAnsi="Times New Roman" w:cs="Times New Roman"/>
          <w:i/>
          <w:sz w:val="26"/>
          <w:szCs w:val="26"/>
          <w:lang w:eastAsia="it-IT"/>
        </w:rPr>
        <w:t>Ecco, ti ho posto davanti una porta aperta, che nessuno può chiudere</w:t>
      </w:r>
      <w:r w:rsidRPr="00DA755B">
        <w:rPr>
          <w:rFonts w:ascii="Times New Roman" w:hAnsi="Times New Roman" w:cs="Times New Roman"/>
          <w:sz w:val="26"/>
          <w:szCs w:val="26"/>
          <w:lang w:eastAsia="it-IT"/>
        </w:rPr>
        <w:t>.</w:t>
      </w:r>
    </w:p>
    <w:p w:rsidR="00DA755B" w:rsidRPr="00DA755B" w:rsidRDefault="00DA755B" w:rsidP="00DA755B">
      <w:pPr>
        <w:spacing w:after="0"/>
        <w:jc w:val="both"/>
        <w:rPr>
          <w:rFonts w:ascii="Times New Roman" w:hAnsi="Times New Roman" w:cs="Times New Roman"/>
          <w:sz w:val="26"/>
          <w:szCs w:val="26"/>
          <w:lang w:eastAsia="it-IT"/>
        </w:rPr>
      </w:pPr>
      <w:r>
        <w:rPr>
          <w:noProof/>
          <w:lang w:eastAsia="it-IT"/>
        </w:rPr>
        <w:drawing>
          <wp:anchor distT="0" distB="0" distL="114300" distR="114300" simplePos="0" relativeHeight="251660288" behindDoc="0" locked="0" layoutInCell="1" allowOverlap="1">
            <wp:simplePos x="0" y="0"/>
            <wp:positionH relativeFrom="column">
              <wp:posOffset>3810</wp:posOffset>
            </wp:positionH>
            <wp:positionV relativeFrom="paragraph">
              <wp:posOffset>-4445</wp:posOffset>
            </wp:positionV>
            <wp:extent cx="1695450" cy="2545080"/>
            <wp:effectExtent l="0" t="0" r="0" b="7620"/>
            <wp:wrapSquare wrapText="bothSides"/>
            <wp:docPr id="4" name="Immagine 4" descr="https://i.pinimg.com/originals/24/25/eb/2425ebee520c74c8c55233c35c5329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24/25/eb/2425ebee520c74c8c55233c35c5329c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5450" cy="2545080"/>
                    </a:xfrm>
                    <a:prstGeom prst="rect">
                      <a:avLst/>
                    </a:prstGeom>
                    <a:noFill/>
                    <a:ln>
                      <a:noFill/>
                    </a:ln>
                  </pic:spPr>
                </pic:pic>
              </a:graphicData>
            </a:graphic>
          </wp:anchor>
        </w:drawing>
      </w:r>
      <w:r w:rsidRPr="00DA755B">
        <w:rPr>
          <w:rFonts w:ascii="Times New Roman" w:hAnsi="Times New Roman" w:cs="Times New Roman"/>
          <w:sz w:val="26"/>
          <w:szCs w:val="26"/>
          <w:lang w:eastAsia="it-IT"/>
        </w:rPr>
        <w:t xml:space="preserve">A Lampedusa è stato realizzato un monumento, il 28 giugno del 2008. Forse il monumento più significativo del nostro tempo, come lo era la statua della libertà, un faro della libertà, ai suoi tempi per tutti coloro che si sono rifugiati nel mondo nuovo. Il monumento a Lampedusa è semplicemente una porta aperta. La porta di Lampedusa, la porta d’Europa. Aperta. In memoria delle tante vittime in mare di cui non si ricordano nemmeno i nomi di tutti. In memoria di una realtà apocalittica. Creata dalla nostra chiusura, dai nostri cuori induriti. Un monumento della piccola comunità lampedusana, eretta con la sua poca forza, per la memoria e la coscienza dell’intera umanità, a prescindere se cristiana, musulmana, atea. La parola del Cristo non è chiusa nel cristianesimo. La parola del Cristo è questa: </w:t>
      </w:r>
      <w:r w:rsidRPr="00DA755B">
        <w:rPr>
          <w:rFonts w:ascii="Times New Roman" w:hAnsi="Times New Roman" w:cs="Times New Roman"/>
          <w:i/>
          <w:sz w:val="26"/>
          <w:szCs w:val="26"/>
          <w:lang w:eastAsia="it-IT"/>
        </w:rPr>
        <w:t>Ecco, ti ho posto davanti una porta aperta, che nessuno può chiudere</w:t>
      </w:r>
      <w:r w:rsidRPr="00DA755B">
        <w:rPr>
          <w:rFonts w:ascii="Times New Roman" w:hAnsi="Times New Roman" w:cs="Times New Roman"/>
          <w:sz w:val="26"/>
          <w:szCs w:val="26"/>
          <w:lang w:eastAsia="it-IT"/>
        </w:rPr>
        <w:t>.</w:t>
      </w:r>
    </w:p>
    <w:p w:rsidR="00DA755B" w:rsidRPr="00DA755B" w:rsidRDefault="00DA755B" w:rsidP="00DA755B">
      <w:pPr>
        <w:spacing w:after="0"/>
        <w:jc w:val="both"/>
        <w:rPr>
          <w:rFonts w:ascii="Times New Roman" w:hAnsi="Times New Roman" w:cs="Times New Roman"/>
          <w:sz w:val="26"/>
          <w:szCs w:val="26"/>
          <w:lang w:eastAsia="it-IT"/>
        </w:rPr>
      </w:pPr>
      <w:r w:rsidRPr="00DA755B">
        <w:rPr>
          <w:rFonts w:ascii="Times New Roman" w:hAnsi="Times New Roman" w:cs="Times New Roman"/>
          <w:sz w:val="26"/>
          <w:szCs w:val="26"/>
          <w:lang w:eastAsia="it-IT"/>
        </w:rPr>
        <w:t xml:space="preserve">Gesù di Nazareth era figlio di un falegname, probabilmente egli stesso aveva imparato questo mestiere. Un buon falegname delle nostre valli ti dà normalmente il consiglio di chiudere le porte. Se lasci una porta per troppo tempo aperta, vedrai che prima o poi non si chiuderà più. Una porta va aperta, ma anche chiusa. Regolarmente. Infatti, anche il Cristo risorto viene presentato qui citando una parola del profeta Isaia: </w:t>
      </w:r>
      <w:r w:rsidRPr="00DA755B">
        <w:rPr>
          <w:rFonts w:ascii="Times New Roman" w:hAnsi="Times New Roman" w:cs="Times New Roman"/>
          <w:i/>
          <w:sz w:val="26"/>
          <w:szCs w:val="26"/>
          <w:lang w:eastAsia="it-IT"/>
        </w:rPr>
        <w:t>colui che apre e nessuno chiude, che chiude e nessuno apre.</w:t>
      </w:r>
      <w:r w:rsidRPr="00DA755B">
        <w:rPr>
          <w:rFonts w:ascii="Times New Roman" w:hAnsi="Times New Roman" w:cs="Times New Roman"/>
          <w:sz w:val="26"/>
          <w:szCs w:val="26"/>
          <w:lang w:eastAsia="it-IT"/>
        </w:rPr>
        <w:t xml:space="preserve"> Nel profeta Isaia si riferiva al potere del re di Giuda. Nell’Apocalisse, dopo la morte e la risurrezione di Cristo, questa chiave di Davide è diventata universale, il Cristo tiene in mano l’universo, </w:t>
      </w:r>
      <w:r w:rsidRPr="00DA755B">
        <w:rPr>
          <w:rFonts w:ascii="Times New Roman" w:hAnsi="Times New Roman" w:cs="Times New Roman"/>
          <w:i/>
          <w:sz w:val="26"/>
          <w:szCs w:val="26"/>
          <w:lang w:eastAsia="it-IT"/>
        </w:rPr>
        <w:t>ogni potere mi è stato dato in cielo e sulla terra</w:t>
      </w:r>
      <w:r w:rsidRPr="00DA755B">
        <w:rPr>
          <w:rFonts w:ascii="Times New Roman" w:hAnsi="Times New Roman" w:cs="Times New Roman"/>
          <w:sz w:val="26"/>
          <w:szCs w:val="26"/>
          <w:lang w:eastAsia="it-IT"/>
        </w:rPr>
        <w:t xml:space="preserve"> (Matteo 28,19). Potere di aprire e potere di chiudere. Una porta, per essere e rimanere porta, dev’essere aperta, ma anche chiusa.</w:t>
      </w:r>
    </w:p>
    <w:p w:rsidR="00DA755B" w:rsidRPr="00DA755B" w:rsidRDefault="00DA755B" w:rsidP="00DA755B">
      <w:pPr>
        <w:spacing w:after="0"/>
        <w:jc w:val="both"/>
        <w:rPr>
          <w:rFonts w:ascii="Times New Roman" w:hAnsi="Times New Roman" w:cs="Times New Roman"/>
          <w:sz w:val="26"/>
          <w:szCs w:val="26"/>
          <w:lang w:eastAsia="it-IT"/>
        </w:rPr>
      </w:pPr>
      <w:r w:rsidRPr="00DA755B">
        <w:rPr>
          <w:rFonts w:ascii="Times New Roman" w:hAnsi="Times New Roman" w:cs="Times New Roman"/>
          <w:sz w:val="26"/>
          <w:szCs w:val="26"/>
          <w:lang w:eastAsia="it-IT"/>
        </w:rPr>
        <w:t xml:space="preserve">Non solo un buon falegname delle nostre valli, ma anche un esperto psicologo ti consiglia di non dire sempre sì a tutto e a tutti, ma anzi: impara a dire di </w:t>
      </w:r>
      <w:proofErr w:type="spellStart"/>
      <w:r w:rsidRPr="00DA755B">
        <w:rPr>
          <w:rFonts w:ascii="Times New Roman" w:hAnsi="Times New Roman" w:cs="Times New Roman"/>
          <w:sz w:val="26"/>
          <w:szCs w:val="26"/>
          <w:lang w:eastAsia="it-IT"/>
        </w:rPr>
        <w:t>nò</w:t>
      </w:r>
      <w:proofErr w:type="spellEnd"/>
      <w:r w:rsidRPr="00DA755B">
        <w:rPr>
          <w:rFonts w:ascii="Times New Roman" w:hAnsi="Times New Roman" w:cs="Times New Roman"/>
          <w:sz w:val="26"/>
          <w:szCs w:val="26"/>
          <w:lang w:eastAsia="it-IT"/>
        </w:rPr>
        <w:t xml:space="preserve">. Per essere e rimanere umani, bisogna imparare a dire di </w:t>
      </w:r>
      <w:proofErr w:type="spellStart"/>
      <w:r w:rsidRPr="00DA755B">
        <w:rPr>
          <w:rFonts w:ascii="Times New Roman" w:hAnsi="Times New Roman" w:cs="Times New Roman"/>
          <w:sz w:val="26"/>
          <w:szCs w:val="26"/>
          <w:lang w:eastAsia="it-IT"/>
        </w:rPr>
        <w:t>nò</w:t>
      </w:r>
      <w:proofErr w:type="spellEnd"/>
      <w:r w:rsidRPr="00DA755B">
        <w:rPr>
          <w:rFonts w:ascii="Times New Roman" w:hAnsi="Times New Roman" w:cs="Times New Roman"/>
          <w:sz w:val="26"/>
          <w:szCs w:val="26"/>
          <w:lang w:eastAsia="it-IT"/>
        </w:rPr>
        <w:t xml:space="preserve">. Il nostro dire doveva essere, secondo l’insegnamento del Cristo, </w:t>
      </w:r>
      <w:r w:rsidRPr="00DA755B">
        <w:rPr>
          <w:rFonts w:ascii="Times New Roman" w:hAnsi="Times New Roman" w:cs="Times New Roman"/>
          <w:i/>
          <w:sz w:val="26"/>
          <w:szCs w:val="26"/>
          <w:lang w:eastAsia="it-IT"/>
        </w:rPr>
        <w:lastRenderedPageBreak/>
        <w:t>sì sì</w:t>
      </w:r>
      <w:r w:rsidRPr="00DA755B">
        <w:rPr>
          <w:rFonts w:ascii="Times New Roman" w:hAnsi="Times New Roman" w:cs="Times New Roman"/>
          <w:sz w:val="26"/>
          <w:szCs w:val="26"/>
          <w:lang w:eastAsia="it-IT"/>
        </w:rPr>
        <w:t xml:space="preserve"> e </w:t>
      </w:r>
      <w:proofErr w:type="spellStart"/>
      <w:r w:rsidRPr="00DA755B">
        <w:rPr>
          <w:rFonts w:ascii="Times New Roman" w:hAnsi="Times New Roman" w:cs="Times New Roman"/>
          <w:i/>
          <w:sz w:val="26"/>
          <w:szCs w:val="26"/>
          <w:lang w:eastAsia="it-IT"/>
        </w:rPr>
        <w:t>nò</w:t>
      </w:r>
      <w:proofErr w:type="spellEnd"/>
      <w:r w:rsidRPr="00DA755B">
        <w:rPr>
          <w:rFonts w:ascii="Times New Roman" w:hAnsi="Times New Roman" w:cs="Times New Roman"/>
          <w:i/>
          <w:sz w:val="26"/>
          <w:szCs w:val="26"/>
          <w:lang w:eastAsia="it-IT"/>
        </w:rPr>
        <w:t xml:space="preserve"> </w:t>
      </w:r>
      <w:proofErr w:type="spellStart"/>
      <w:r w:rsidRPr="00DA755B">
        <w:rPr>
          <w:rFonts w:ascii="Times New Roman" w:hAnsi="Times New Roman" w:cs="Times New Roman"/>
          <w:i/>
          <w:sz w:val="26"/>
          <w:szCs w:val="26"/>
          <w:lang w:eastAsia="it-IT"/>
        </w:rPr>
        <w:t>nò</w:t>
      </w:r>
      <w:proofErr w:type="spellEnd"/>
      <w:r w:rsidRPr="00DA755B">
        <w:rPr>
          <w:rFonts w:ascii="Times New Roman" w:hAnsi="Times New Roman" w:cs="Times New Roman"/>
          <w:sz w:val="26"/>
          <w:szCs w:val="26"/>
          <w:lang w:eastAsia="it-IT"/>
        </w:rPr>
        <w:t xml:space="preserve">. Il potere delle chiavi che Cristo ha affidato alle sue chiese comprende anche il riconoscimento umano del proprio limite, comprende anche la chiusura e il </w:t>
      </w:r>
      <w:proofErr w:type="spellStart"/>
      <w:r w:rsidRPr="00DA755B">
        <w:rPr>
          <w:rFonts w:ascii="Times New Roman" w:hAnsi="Times New Roman" w:cs="Times New Roman"/>
          <w:sz w:val="26"/>
          <w:szCs w:val="26"/>
          <w:lang w:eastAsia="it-IT"/>
        </w:rPr>
        <w:t>nò</w:t>
      </w:r>
      <w:proofErr w:type="spellEnd"/>
      <w:r w:rsidRPr="00DA755B">
        <w:rPr>
          <w:rFonts w:ascii="Times New Roman" w:hAnsi="Times New Roman" w:cs="Times New Roman"/>
          <w:sz w:val="26"/>
          <w:szCs w:val="26"/>
          <w:lang w:eastAsia="it-IT"/>
        </w:rPr>
        <w:t>.</w:t>
      </w:r>
    </w:p>
    <w:p w:rsidR="00DA755B" w:rsidRPr="00DA755B" w:rsidRDefault="00DA755B" w:rsidP="00DA755B">
      <w:pPr>
        <w:spacing w:after="0"/>
        <w:jc w:val="both"/>
        <w:rPr>
          <w:rFonts w:ascii="Times New Roman" w:hAnsi="Times New Roman" w:cs="Times New Roman"/>
          <w:sz w:val="26"/>
          <w:szCs w:val="26"/>
          <w:lang w:eastAsia="it-IT"/>
        </w:rPr>
      </w:pPr>
      <w:r w:rsidRPr="00DA755B">
        <w:rPr>
          <w:rFonts w:ascii="Times New Roman" w:hAnsi="Times New Roman" w:cs="Times New Roman"/>
          <w:sz w:val="26"/>
          <w:szCs w:val="26"/>
          <w:lang w:eastAsia="it-IT"/>
        </w:rPr>
        <w:t xml:space="preserve">Non è questo forse il ragionamento che ci viene dalla chiusura dei porti e di tutti gli accordi buttati a mare: bisogna saper dire di </w:t>
      </w:r>
      <w:proofErr w:type="spellStart"/>
      <w:r w:rsidRPr="00DA755B">
        <w:rPr>
          <w:rFonts w:ascii="Times New Roman" w:hAnsi="Times New Roman" w:cs="Times New Roman"/>
          <w:sz w:val="26"/>
          <w:szCs w:val="26"/>
          <w:lang w:eastAsia="it-IT"/>
        </w:rPr>
        <w:t>nò</w:t>
      </w:r>
      <w:proofErr w:type="spellEnd"/>
      <w:r w:rsidRPr="00DA755B">
        <w:rPr>
          <w:rFonts w:ascii="Times New Roman" w:hAnsi="Times New Roman" w:cs="Times New Roman"/>
          <w:sz w:val="26"/>
          <w:szCs w:val="26"/>
          <w:lang w:eastAsia="it-IT"/>
        </w:rPr>
        <w:t xml:space="preserve">. Non ce la facciamo. Non possiamo sempre dire sì, non possiamo far entrare tutti. Se diciamo di </w:t>
      </w:r>
      <w:proofErr w:type="spellStart"/>
      <w:r w:rsidRPr="00DA755B">
        <w:rPr>
          <w:rFonts w:ascii="Times New Roman" w:hAnsi="Times New Roman" w:cs="Times New Roman"/>
          <w:sz w:val="26"/>
          <w:szCs w:val="26"/>
          <w:lang w:eastAsia="it-IT"/>
        </w:rPr>
        <w:t>nò</w:t>
      </w:r>
      <w:proofErr w:type="spellEnd"/>
      <w:r w:rsidRPr="00DA755B">
        <w:rPr>
          <w:rFonts w:ascii="Times New Roman" w:hAnsi="Times New Roman" w:cs="Times New Roman"/>
          <w:sz w:val="26"/>
          <w:szCs w:val="26"/>
          <w:lang w:eastAsia="it-IT"/>
        </w:rPr>
        <w:t>, non partono più, e non devono più morire nel mare.</w:t>
      </w:r>
    </w:p>
    <w:p w:rsidR="00DA755B" w:rsidRPr="00DA755B" w:rsidRDefault="00DA755B" w:rsidP="00DA755B">
      <w:pPr>
        <w:spacing w:after="0"/>
        <w:jc w:val="both"/>
        <w:rPr>
          <w:rFonts w:ascii="Times New Roman" w:hAnsi="Times New Roman" w:cs="Times New Roman"/>
          <w:sz w:val="26"/>
          <w:szCs w:val="26"/>
          <w:lang w:eastAsia="it-IT"/>
        </w:rPr>
      </w:pPr>
      <w:r w:rsidRPr="00DA755B">
        <w:rPr>
          <w:rFonts w:ascii="Times New Roman" w:hAnsi="Times New Roman" w:cs="Times New Roman"/>
          <w:sz w:val="26"/>
          <w:szCs w:val="26"/>
          <w:lang w:eastAsia="it-IT"/>
        </w:rPr>
        <w:t xml:space="preserve">Purtroppo non è vero, continuano a morire nel mare, perché non partono per un capriccio, un sogno ingannatore, ma per salvare la propria vita. Abbiamo detto sì per secoli allo sfruttamento, e continuiamo a farlo anche oggi, più che mai, sì a tutto ciò che possiamo prendere, saccheggiare dalle loro terre, alle merci sì le porte sono sempre aperte. Un </w:t>
      </w:r>
      <w:proofErr w:type="spellStart"/>
      <w:r w:rsidRPr="00DA755B">
        <w:rPr>
          <w:rFonts w:ascii="Times New Roman" w:hAnsi="Times New Roman" w:cs="Times New Roman"/>
          <w:sz w:val="26"/>
          <w:szCs w:val="26"/>
          <w:lang w:eastAsia="it-IT"/>
        </w:rPr>
        <w:t>nò</w:t>
      </w:r>
      <w:proofErr w:type="spellEnd"/>
      <w:r w:rsidRPr="00DA755B">
        <w:rPr>
          <w:rFonts w:ascii="Times New Roman" w:hAnsi="Times New Roman" w:cs="Times New Roman"/>
          <w:sz w:val="26"/>
          <w:szCs w:val="26"/>
          <w:lang w:eastAsia="it-IT"/>
        </w:rPr>
        <w:t xml:space="preserve"> semmai andava detto e va detto ancora alla nostra avidità e alla nostra voracità. Dirlo soltanto ora a chi soccombe in mare, non solo è troppo tardi, ma chiudere un porto ai bisognosi è codardo. Anzi, vuol dire non serbare la sua parola, rinnegare il suo nome, dire di essere cristiani e non esserlo, mentire, trasformarsi in una chiesa di Satana, cioè dell’«accusatore» che accusa e condanna i figli e le figlie di Dio. Ora non facciamoci prendere da questo spirito accusatore anche noi, ma aggrappiamoci a questa parola salvavita: </w:t>
      </w:r>
      <w:r w:rsidRPr="00DA755B">
        <w:rPr>
          <w:rFonts w:ascii="Times New Roman" w:hAnsi="Times New Roman" w:cs="Times New Roman"/>
          <w:i/>
          <w:sz w:val="26"/>
          <w:szCs w:val="26"/>
          <w:lang w:eastAsia="it-IT"/>
        </w:rPr>
        <w:t>Ecco, ti ho posto davanti una porta aperta, che nessuno può chiudere</w:t>
      </w:r>
      <w:r w:rsidRPr="00DA755B">
        <w:rPr>
          <w:rFonts w:ascii="Times New Roman" w:hAnsi="Times New Roman" w:cs="Times New Roman"/>
          <w:sz w:val="26"/>
          <w:szCs w:val="26"/>
          <w:lang w:eastAsia="it-IT"/>
        </w:rPr>
        <w:t>.</w:t>
      </w:r>
    </w:p>
    <w:p w:rsidR="00DA755B" w:rsidRPr="00DA755B" w:rsidRDefault="00DA755B" w:rsidP="00DA755B">
      <w:pPr>
        <w:spacing w:after="0"/>
        <w:jc w:val="both"/>
        <w:rPr>
          <w:rFonts w:ascii="Times New Roman" w:hAnsi="Times New Roman" w:cs="Times New Roman"/>
          <w:sz w:val="26"/>
          <w:szCs w:val="26"/>
          <w:lang w:eastAsia="it-IT"/>
        </w:rPr>
      </w:pPr>
      <w:r w:rsidRPr="00DA755B">
        <w:rPr>
          <w:rFonts w:ascii="Times New Roman" w:hAnsi="Times New Roman" w:cs="Times New Roman"/>
          <w:sz w:val="26"/>
          <w:szCs w:val="26"/>
          <w:lang w:eastAsia="it-IT"/>
        </w:rPr>
        <w:t xml:space="preserve">Questa parola è anche una sfida, la sfida di aprire gli occhi per quel che ci sta davanti. La porta aperta davanti a noi non è solo l’occasione per noi di uscire dalle nostre maldestre chiusure, ma anche l’occasione per l’altro a entrare, l’occasione per prepararci a colui che dice: </w:t>
      </w:r>
      <w:r w:rsidRPr="00DA755B">
        <w:rPr>
          <w:rFonts w:ascii="Times New Roman" w:hAnsi="Times New Roman" w:cs="Times New Roman"/>
          <w:i/>
          <w:sz w:val="26"/>
          <w:szCs w:val="26"/>
          <w:lang w:eastAsia="it-IT"/>
        </w:rPr>
        <w:t>io vengo presto</w:t>
      </w:r>
      <w:r w:rsidRPr="00DA755B">
        <w:rPr>
          <w:rFonts w:ascii="Times New Roman" w:hAnsi="Times New Roman" w:cs="Times New Roman"/>
          <w:sz w:val="26"/>
          <w:szCs w:val="26"/>
          <w:lang w:eastAsia="it-IT"/>
        </w:rPr>
        <w:t>, cioè io sono vicino.</w:t>
      </w:r>
    </w:p>
    <w:p w:rsidR="00DA755B" w:rsidRPr="00DA755B" w:rsidRDefault="00DA755B" w:rsidP="00DA755B">
      <w:pPr>
        <w:spacing w:after="0"/>
        <w:jc w:val="both"/>
        <w:rPr>
          <w:rFonts w:ascii="Times New Roman" w:hAnsi="Times New Roman" w:cs="Times New Roman"/>
          <w:sz w:val="26"/>
          <w:szCs w:val="26"/>
          <w:lang w:eastAsia="it-IT"/>
        </w:rPr>
      </w:pPr>
      <w:r w:rsidRPr="00DA755B">
        <w:rPr>
          <w:rFonts w:ascii="Times New Roman" w:hAnsi="Times New Roman" w:cs="Times New Roman"/>
          <w:sz w:val="26"/>
          <w:szCs w:val="26"/>
          <w:lang w:eastAsia="it-IT"/>
        </w:rPr>
        <w:t xml:space="preserve">È in questa prospettiva che il Cristo che ci sta davanti ci dice di tenere fermamente quello che abbiamo. Non intende quel che abbiamo accumulato, non intende le merci che abbiamo accumulato, non intende le esperienze negative, le offese, i veleni che abbiamo accumulato. A cui ci aggrappiamo gelosamente, e ci chiudiamo costi quel che costi. Quello che abbiamo, e che dobbiamo tenere fermamente, che dobbiamo serbare, conservare - essere conservatori e conservatrici - è la sua parola: </w:t>
      </w:r>
      <w:r w:rsidRPr="00DA755B">
        <w:rPr>
          <w:rFonts w:ascii="Times New Roman" w:hAnsi="Times New Roman" w:cs="Times New Roman"/>
          <w:i/>
          <w:sz w:val="26"/>
          <w:szCs w:val="26"/>
          <w:lang w:eastAsia="it-IT"/>
        </w:rPr>
        <w:t>Ecco, ti ho posto davanti una porta aperta, che nessuno può chiudere</w:t>
      </w:r>
      <w:r w:rsidRPr="00DA755B">
        <w:rPr>
          <w:rFonts w:ascii="Times New Roman" w:hAnsi="Times New Roman" w:cs="Times New Roman"/>
          <w:sz w:val="26"/>
          <w:szCs w:val="26"/>
          <w:lang w:eastAsia="it-IT"/>
        </w:rPr>
        <w:t>.</w:t>
      </w:r>
    </w:p>
    <w:p w:rsidR="00DA755B" w:rsidRPr="00DA755B" w:rsidRDefault="00DA755B" w:rsidP="00DA755B">
      <w:pPr>
        <w:spacing w:after="0"/>
        <w:jc w:val="both"/>
        <w:rPr>
          <w:rFonts w:ascii="Times New Roman" w:hAnsi="Times New Roman" w:cs="Times New Roman"/>
          <w:sz w:val="26"/>
          <w:szCs w:val="26"/>
          <w:lang w:eastAsia="it-IT"/>
        </w:rPr>
      </w:pPr>
      <w:r w:rsidRPr="00DA755B">
        <w:rPr>
          <w:rFonts w:ascii="Times New Roman" w:hAnsi="Times New Roman" w:cs="Times New Roman"/>
          <w:sz w:val="26"/>
          <w:szCs w:val="26"/>
          <w:lang w:eastAsia="it-IT"/>
        </w:rPr>
        <w:t xml:space="preserve">Una parola che salva vite umane, a non annegare in mare, a non annegare in un mare di cose, roba, merci, a non annegare in un mare di veleni, di offese, di esperienze apocalittiche. Non serbare rancore, ma serba la sua parola: </w:t>
      </w:r>
      <w:r w:rsidRPr="00DA755B">
        <w:rPr>
          <w:rFonts w:ascii="Times New Roman" w:hAnsi="Times New Roman" w:cs="Times New Roman"/>
          <w:i/>
          <w:sz w:val="26"/>
          <w:szCs w:val="26"/>
          <w:lang w:eastAsia="it-IT"/>
        </w:rPr>
        <w:t>Ecco, ti ho posto davanti una porta aperta, che nessuno può chiudere</w:t>
      </w:r>
      <w:r w:rsidRPr="00DA755B">
        <w:rPr>
          <w:rFonts w:ascii="Times New Roman" w:hAnsi="Times New Roman" w:cs="Times New Roman"/>
          <w:sz w:val="26"/>
          <w:szCs w:val="26"/>
          <w:lang w:eastAsia="it-IT"/>
        </w:rPr>
        <w:t>.</w:t>
      </w:r>
    </w:p>
    <w:p w:rsidR="00DA755B" w:rsidRPr="00DA755B" w:rsidRDefault="00DA755B" w:rsidP="00DA755B">
      <w:pPr>
        <w:spacing w:after="0"/>
        <w:jc w:val="both"/>
        <w:rPr>
          <w:rFonts w:ascii="Times New Roman" w:hAnsi="Times New Roman" w:cs="Times New Roman"/>
          <w:sz w:val="26"/>
          <w:szCs w:val="26"/>
          <w:lang w:eastAsia="it-IT"/>
        </w:rPr>
      </w:pPr>
      <w:r w:rsidRPr="00DA755B">
        <w:rPr>
          <w:rFonts w:ascii="Times New Roman" w:hAnsi="Times New Roman" w:cs="Times New Roman"/>
          <w:sz w:val="26"/>
          <w:szCs w:val="26"/>
          <w:lang w:eastAsia="it-IT"/>
        </w:rPr>
        <w:t>Una parola che, come un monumento perenne eretto sulle nostre isole umane, sui nostri umani isolamenti, rimane iscritta nelle nostre menti, nei nostri cuori, nelle nostre coscienze, nelle nostre case, nelle nostre chiese, come una forza che ha il potere di cambiare le persone, le identità, i nomi, non con la forza, ma con amore, con amore fraterno, Filadelfia.</w:t>
      </w:r>
    </w:p>
    <w:p w:rsidR="00581F1F" w:rsidRPr="00DA755B" w:rsidRDefault="00DA755B" w:rsidP="00DA755B">
      <w:pPr>
        <w:spacing w:after="0"/>
        <w:jc w:val="both"/>
        <w:rPr>
          <w:rFonts w:ascii="Times New Roman" w:hAnsi="Times New Roman" w:cs="Times New Roman"/>
          <w:sz w:val="26"/>
          <w:szCs w:val="26"/>
        </w:rPr>
      </w:pPr>
      <w:r w:rsidRPr="00DA755B">
        <w:rPr>
          <w:rFonts w:ascii="Times New Roman" w:hAnsi="Times New Roman" w:cs="Times New Roman"/>
          <w:sz w:val="26"/>
          <w:szCs w:val="26"/>
          <w:lang w:eastAsia="it-IT"/>
        </w:rPr>
        <w:t xml:space="preserve">Hai poca forza. Sì, abbiamo poca forza. Per predicare, per vivere, per questa parola vale la pena investirla tutta: </w:t>
      </w:r>
      <w:r w:rsidRPr="00DA755B">
        <w:rPr>
          <w:rFonts w:ascii="Times New Roman" w:hAnsi="Times New Roman" w:cs="Times New Roman"/>
          <w:i/>
          <w:sz w:val="26"/>
          <w:szCs w:val="26"/>
          <w:lang w:eastAsia="it-IT"/>
        </w:rPr>
        <w:t>Ecco, ti ho posto davanti una porta aperta, che nessuno può chiudere</w:t>
      </w:r>
      <w:r w:rsidRPr="00DA755B">
        <w:rPr>
          <w:rFonts w:ascii="Times New Roman" w:hAnsi="Times New Roman" w:cs="Times New Roman"/>
          <w:sz w:val="26"/>
          <w:szCs w:val="26"/>
          <w:lang w:eastAsia="it-IT"/>
        </w:rPr>
        <w:t>.</w:t>
      </w:r>
      <w:r w:rsidR="00581F1F" w:rsidRPr="00DA755B">
        <w:rPr>
          <w:rFonts w:ascii="Times New Roman" w:eastAsia="Times New Roman" w:hAnsi="Times New Roman" w:cs="Times New Roman"/>
          <w:sz w:val="26"/>
          <w:szCs w:val="26"/>
          <w:lang w:eastAsia="it-IT"/>
        </w:rPr>
        <w:t xml:space="preserve"> </w:t>
      </w:r>
    </w:p>
    <w:p w:rsidR="00581F1F" w:rsidRPr="00725426" w:rsidRDefault="00581F1F" w:rsidP="00581F1F">
      <w:pPr>
        <w:spacing w:after="0"/>
        <w:jc w:val="both"/>
        <w:rPr>
          <w:rFonts w:ascii="Times New Roman" w:hAnsi="Times New Roman" w:cs="Times New Roman"/>
          <w:color w:val="000000"/>
          <w:sz w:val="28"/>
          <w:szCs w:val="28"/>
        </w:rPr>
      </w:pPr>
    </w:p>
    <w:p w:rsidR="00581F1F" w:rsidRDefault="00581F1F" w:rsidP="00581F1F">
      <w:pPr>
        <w:spacing w:after="0"/>
        <w:jc w:val="both"/>
        <w:rPr>
          <w:rFonts w:ascii="Times New Roman" w:hAnsi="Times New Roman" w:cs="Times New Roman"/>
          <w:sz w:val="28"/>
          <w:szCs w:val="28"/>
        </w:rPr>
      </w:pPr>
    </w:p>
    <w:p w:rsidR="00581F1F" w:rsidRDefault="00581F1F" w:rsidP="00581F1F">
      <w:pPr>
        <w:spacing w:after="0"/>
        <w:jc w:val="both"/>
        <w:rPr>
          <w:rFonts w:ascii="Times New Roman" w:hAnsi="Times New Roman" w:cs="Times New Roman"/>
          <w:sz w:val="28"/>
          <w:szCs w:val="28"/>
        </w:rPr>
      </w:pPr>
    </w:p>
    <w:p w:rsidR="00581F1F" w:rsidRDefault="00581F1F" w:rsidP="00581F1F">
      <w:pPr>
        <w:spacing w:after="0"/>
        <w:jc w:val="both"/>
        <w:rPr>
          <w:rFonts w:ascii="Georgia" w:hAnsi="Georgia" w:cs="Times New Roman"/>
          <w:sz w:val="26"/>
          <w:szCs w:val="26"/>
        </w:rPr>
      </w:pPr>
    </w:p>
    <w:p w:rsidR="00581F1F" w:rsidRDefault="00581F1F" w:rsidP="00581F1F">
      <w:pPr>
        <w:spacing w:after="0"/>
        <w:jc w:val="center"/>
        <w:rPr>
          <w:rFonts w:ascii="Georgia" w:hAnsi="Georgia" w:cs="Times New Roman"/>
          <w:sz w:val="26"/>
          <w:szCs w:val="26"/>
        </w:rPr>
      </w:pPr>
      <w:r>
        <w:rPr>
          <w:noProof/>
          <w:lang w:eastAsia="it-IT"/>
        </w:rPr>
        <w:lastRenderedPageBreak/>
        <w:drawing>
          <wp:inline distT="0" distB="0" distL="0" distR="0" wp14:anchorId="1C306227" wp14:editId="0732439E">
            <wp:extent cx="6095238" cy="4571429"/>
            <wp:effectExtent l="0" t="0" r="1270"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95238" cy="4571429"/>
                    </a:xfrm>
                    <a:prstGeom prst="rect">
                      <a:avLst/>
                    </a:prstGeom>
                  </pic:spPr>
                </pic:pic>
              </a:graphicData>
            </a:graphic>
          </wp:inline>
        </w:drawing>
      </w:r>
    </w:p>
    <w:p w:rsidR="000F6357" w:rsidRDefault="000F6357" w:rsidP="00581F1F">
      <w:pPr>
        <w:spacing w:after="0"/>
        <w:jc w:val="center"/>
        <w:rPr>
          <w:rFonts w:ascii="Georgia" w:hAnsi="Georgia" w:cs="Times New Roman"/>
          <w:b/>
          <w:i/>
          <w:sz w:val="40"/>
          <w:szCs w:val="40"/>
        </w:rPr>
      </w:pPr>
    </w:p>
    <w:p w:rsidR="00581F1F" w:rsidRPr="00183202" w:rsidRDefault="00581F1F" w:rsidP="00581F1F">
      <w:pPr>
        <w:spacing w:after="0"/>
        <w:jc w:val="center"/>
        <w:rPr>
          <w:rFonts w:ascii="Georgia" w:hAnsi="Georgia" w:cs="Times New Roman"/>
          <w:b/>
          <w:i/>
          <w:sz w:val="40"/>
          <w:szCs w:val="40"/>
        </w:rPr>
      </w:pPr>
      <w:r w:rsidRPr="00183202">
        <w:rPr>
          <w:rFonts w:ascii="Georgia" w:hAnsi="Georgia" w:cs="Times New Roman"/>
          <w:b/>
          <w:i/>
          <w:sz w:val="40"/>
          <w:szCs w:val="40"/>
        </w:rPr>
        <w:t>Calendario delle attività</w:t>
      </w:r>
    </w:p>
    <w:p w:rsidR="000F6357" w:rsidRDefault="000F6357" w:rsidP="00581F1F">
      <w:pPr>
        <w:spacing w:after="0"/>
        <w:jc w:val="center"/>
        <w:rPr>
          <w:rFonts w:ascii="Georgia" w:hAnsi="Georgia" w:cs="Times New Roman"/>
          <w:b/>
          <w:i/>
          <w:sz w:val="26"/>
          <w:szCs w:val="26"/>
        </w:rPr>
      </w:pPr>
    </w:p>
    <w:p w:rsidR="00AB15D0" w:rsidRDefault="00AB15D0" w:rsidP="00581F1F">
      <w:pPr>
        <w:spacing w:after="0"/>
        <w:jc w:val="center"/>
        <w:rPr>
          <w:rFonts w:ascii="Georgia" w:hAnsi="Georgia" w:cs="Times New Roman"/>
          <w:b/>
          <w:i/>
          <w:sz w:val="26"/>
          <w:szCs w:val="26"/>
        </w:rPr>
      </w:pPr>
    </w:p>
    <w:tbl>
      <w:tblPr>
        <w:tblStyle w:val="Grigliatabella"/>
        <w:tblW w:w="0" w:type="auto"/>
        <w:tblLook w:val="04A0" w:firstRow="1" w:lastRow="0" w:firstColumn="1" w:lastColumn="0" w:noHBand="0" w:noVBand="1"/>
      </w:tblPr>
      <w:tblGrid>
        <w:gridCol w:w="1555"/>
        <w:gridCol w:w="8073"/>
      </w:tblGrid>
      <w:tr w:rsidR="00182EED" w:rsidRPr="000F6357" w:rsidTr="00FF71A1">
        <w:tc>
          <w:tcPr>
            <w:tcW w:w="1555" w:type="dxa"/>
          </w:tcPr>
          <w:p w:rsidR="00182EED" w:rsidRPr="000F6357" w:rsidRDefault="00182EED" w:rsidP="00FF71A1">
            <w:pPr>
              <w:jc w:val="center"/>
              <w:rPr>
                <w:rFonts w:ascii="Georgia" w:hAnsi="Georgia" w:cs="Times New Roman"/>
                <w:i/>
                <w:sz w:val="26"/>
                <w:szCs w:val="26"/>
              </w:rPr>
            </w:pPr>
            <w:proofErr w:type="spellStart"/>
            <w:r w:rsidRPr="000F6357">
              <w:rPr>
                <w:rFonts w:ascii="Georgia" w:hAnsi="Georgia" w:cs="Times New Roman"/>
                <w:i/>
                <w:sz w:val="26"/>
                <w:szCs w:val="26"/>
              </w:rPr>
              <w:t>mer</w:t>
            </w:r>
            <w:proofErr w:type="spellEnd"/>
          </w:p>
          <w:p w:rsidR="00182EED" w:rsidRPr="000F6357" w:rsidRDefault="00182EED" w:rsidP="00FF71A1">
            <w:pPr>
              <w:jc w:val="center"/>
              <w:rPr>
                <w:rFonts w:ascii="Georgia" w:hAnsi="Georgia" w:cs="Times New Roman"/>
                <w:i/>
                <w:sz w:val="26"/>
                <w:szCs w:val="26"/>
              </w:rPr>
            </w:pPr>
            <w:r w:rsidRPr="000F6357">
              <w:rPr>
                <w:rFonts w:ascii="Georgia" w:hAnsi="Georgia" w:cs="Times New Roman"/>
                <w:i/>
                <w:sz w:val="26"/>
                <w:szCs w:val="26"/>
              </w:rPr>
              <w:t>10/4</w:t>
            </w:r>
          </w:p>
        </w:tc>
        <w:tc>
          <w:tcPr>
            <w:tcW w:w="8073" w:type="dxa"/>
          </w:tcPr>
          <w:p w:rsidR="00182EED" w:rsidRPr="000F6357" w:rsidRDefault="00114B02" w:rsidP="00114B02">
            <w:pPr>
              <w:jc w:val="center"/>
              <w:rPr>
                <w:rFonts w:ascii="Georgia" w:hAnsi="Georgia" w:cs="Times New Roman"/>
                <w:sz w:val="26"/>
                <w:szCs w:val="26"/>
              </w:rPr>
            </w:pPr>
            <w:r w:rsidRPr="000F6357">
              <w:rPr>
                <w:rFonts w:ascii="Georgia" w:hAnsi="Georgia" w:cs="Times New Roman"/>
                <w:sz w:val="26"/>
                <w:szCs w:val="26"/>
              </w:rPr>
              <w:t>Giornate del Patrimonio Culturale Metodista e Valdese</w:t>
            </w:r>
          </w:p>
          <w:p w:rsidR="00114B02" w:rsidRPr="000F6357" w:rsidRDefault="00114B02" w:rsidP="00114B02">
            <w:pPr>
              <w:jc w:val="center"/>
              <w:rPr>
                <w:rFonts w:ascii="Georgia" w:hAnsi="Georgia" w:cs="Times New Roman"/>
                <w:b/>
                <w:i/>
                <w:sz w:val="26"/>
                <w:szCs w:val="26"/>
              </w:rPr>
            </w:pPr>
            <w:r w:rsidRPr="000F6357">
              <w:rPr>
                <w:rFonts w:ascii="Georgia" w:hAnsi="Georgia" w:cs="Times New Roman"/>
                <w:b/>
                <w:i/>
                <w:sz w:val="26"/>
                <w:szCs w:val="26"/>
              </w:rPr>
              <w:t>L’oro e la Patria</w:t>
            </w:r>
          </w:p>
          <w:p w:rsidR="00114B02" w:rsidRPr="000F6357" w:rsidRDefault="00114B02" w:rsidP="00114B02">
            <w:pPr>
              <w:jc w:val="center"/>
              <w:rPr>
                <w:rFonts w:ascii="Georgia" w:hAnsi="Georgia" w:cs="Times New Roman"/>
                <w:i/>
                <w:sz w:val="26"/>
                <w:szCs w:val="26"/>
              </w:rPr>
            </w:pPr>
            <w:r w:rsidRPr="000F6357">
              <w:rPr>
                <w:rFonts w:ascii="Georgia" w:hAnsi="Georgia" w:cs="Times New Roman"/>
                <w:i/>
                <w:sz w:val="26"/>
                <w:szCs w:val="26"/>
              </w:rPr>
              <w:t xml:space="preserve">di Federico </w:t>
            </w:r>
            <w:proofErr w:type="spellStart"/>
            <w:r w:rsidRPr="000F6357">
              <w:rPr>
                <w:rFonts w:ascii="Georgia" w:hAnsi="Georgia" w:cs="Times New Roman"/>
                <w:i/>
                <w:sz w:val="26"/>
                <w:szCs w:val="26"/>
              </w:rPr>
              <w:t>Fubini</w:t>
            </w:r>
            <w:proofErr w:type="spellEnd"/>
          </w:p>
          <w:p w:rsidR="00114B02" w:rsidRPr="000F6357" w:rsidRDefault="00114B02" w:rsidP="00114B02">
            <w:pPr>
              <w:jc w:val="center"/>
              <w:rPr>
                <w:rFonts w:ascii="Georgia" w:hAnsi="Georgia" w:cs="Times New Roman"/>
                <w:sz w:val="26"/>
                <w:szCs w:val="26"/>
              </w:rPr>
            </w:pPr>
            <w:r w:rsidRPr="000F6357">
              <w:rPr>
                <w:rFonts w:ascii="Georgia" w:hAnsi="Georgia" w:cs="Times New Roman"/>
                <w:sz w:val="26"/>
                <w:szCs w:val="26"/>
              </w:rPr>
              <w:t>con l’autore interveng</w:t>
            </w:r>
            <w:r w:rsidR="00CB4664" w:rsidRPr="000F6357">
              <w:rPr>
                <w:rFonts w:ascii="Georgia" w:hAnsi="Georgia" w:cs="Times New Roman"/>
                <w:sz w:val="26"/>
                <w:szCs w:val="26"/>
              </w:rPr>
              <w:t xml:space="preserve">ono Maria </w:t>
            </w:r>
            <w:proofErr w:type="spellStart"/>
            <w:r w:rsidR="00CB4664" w:rsidRPr="000F6357">
              <w:rPr>
                <w:rFonts w:ascii="Georgia" w:hAnsi="Georgia" w:cs="Times New Roman"/>
                <w:sz w:val="26"/>
                <w:szCs w:val="26"/>
              </w:rPr>
              <w:t>Girardet</w:t>
            </w:r>
            <w:proofErr w:type="spellEnd"/>
            <w:r w:rsidR="00CB4664" w:rsidRPr="000F6357">
              <w:rPr>
                <w:rFonts w:ascii="Georgia" w:hAnsi="Georgia" w:cs="Times New Roman"/>
                <w:sz w:val="26"/>
                <w:szCs w:val="26"/>
              </w:rPr>
              <w:t xml:space="preserve"> e Mario </w:t>
            </w:r>
            <w:proofErr w:type="spellStart"/>
            <w:r w:rsidR="00CB4664" w:rsidRPr="000F6357">
              <w:rPr>
                <w:rFonts w:ascii="Georgia" w:hAnsi="Georgia" w:cs="Times New Roman"/>
                <w:sz w:val="26"/>
                <w:szCs w:val="26"/>
              </w:rPr>
              <w:t>Cignoni</w:t>
            </w:r>
            <w:proofErr w:type="spellEnd"/>
          </w:p>
          <w:p w:rsidR="00114B02" w:rsidRPr="000F6357" w:rsidRDefault="00114B02" w:rsidP="00114B02">
            <w:pPr>
              <w:jc w:val="center"/>
              <w:rPr>
                <w:rFonts w:ascii="Georgia" w:hAnsi="Georgia" w:cs="Times New Roman"/>
                <w:sz w:val="26"/>
                <w:szCs w:val="26"/>
              </w:rPr>
            </w:pPr>
            <w:r w:rsidRPr="000F6357">
              <w:rPr>
                <w:rFonts w:ascii="Georgia" w:hAnsi="Georgia" w:cs="Times New Roman"/>
                <w:sz w:val="26"/>
                <w:szCs w:val="26"/>
              </w:rPr>
              <w:t>Tempio valdese Via IV Novembre ore 18.30</w:t>
            </w:r>
          </w:p>
          <w:p w:rsidR="00114B02" w:rsidRPr="000F6357" w:rsidRDefault="00114B02" w:rsidP="00114B02">
            <w:pPr>
              <w:jc w:val="center"/>
              <w:rPr>
                <w:rFonts w:ascii="Georgia" w:hAnsi="Georgia" w:cs="Times New Roman"/>
                <w:i/>
                <w:sz w:val="26"/>
                <w:szCs w:val="26"/>
              </w:rPr>
            </w:pPr>
            <w:r w:rsidRPr="000F6357">
              <w:rPr>
                <w:rFonts w:ascii="Georgia" w:hAnsi="Georgia" w:cs="Times New Roman"/>
                <w:sz w:val="26"/>
                <w:szCs w:val="26"/>
              </w:rPr>
              <w:t>Segue rinfresco</w:t>
            </w:r>
          </w:p>
        </w:tc>
      </w:tr>
      <w:tr w:rsidR="00581F1F" w:rsidTr="00FF71A1">
        <w:tc>
          <w:tcPr>
            <w:tcW w:w="1555" w:type="dxa"/>
          </w:tcPr>
          <w:p w:rsidR="00581F1F" w:rsidRDefault="00581F1F" w:rsidP="00FF71A1">
            <w:pPr>
              <w:jc w:val="center"/>
              <w:rPr>
                <w:rFonts w:ascii="Georgia" w:hAnsi="Georgia" w:cs="Times New Roman"/>
                <w:sz w:val="26"/>
                <w:szCs w:val="26"/>
              </w:rPr>
            </w:pPr>
            <w:proofErr w:type="spellStart"/>
            <w:r>
              <w:rPr>
                <w:rFonts w:ascii="Georgia" w:hAnsi="Georgia" w:cs="Times New Roman"/>
                <w:sz w:val="26"/>
                <w:szCs w:val="26"/>
              </w:rPr>
              <w:t>ven</w:t>
            </w:r>
            <w:proofErr w:type="spellEnd"/>
          </w:p>
          <w:p w:rsidR="00581F1F" w:rsidRDefault="00182EED" w:rsidP="00FF71A1">
            <w:pPr>
              <w:jc w:val="center"/>
              <w:rPr>
                <w:rFonts w:ascii="Georgia" w:hAnsi="Georgia" w:cs="Times New Roman"/>
                <w:sz w:val="26"/>
                <w:szCs w:val="26"/>
              </w:rPr>
            </w:pPr>
            <w:r>
              <w:rPr>
                <w:rFonts w:ascii="Georgia" w:hAnsi="Georgia" w:cs="Times New Roman"/>
                <w:sz w:val="26"/>
                <w:szCs w:val="26"/>
              </w:rPr>
              <w:t>12/4</w:t>
            </w:r>
          </w:p>
        </w:tc>
        <w:tc>
          <w:tcPr>
            <w:tcW w:w="8073" w:type="dxa"/>
          </w:tcPr>
          <w:p w:rsidR="00581F1F" w:rsidRDefault="00581F1F" w:rsidP="00FF71A1">
            <w:pPr>
              <w:rPr>
                <w:rFonts w:ascii="Georgia" w:hAnsi="Georgia" w:cs="Times New Roman"/>
                <w:sz w:val="26"/>
                <w:szCs w:val="26"/>
              </w:rPr>
            </w:pPr>
            <w:r w:rsidRPr="006B718A">
              <w:rPr>
                <w:rFonts w:ascii="Georgia" w:hAnsi="Georgia" w:cs="Times New Roman"/>
                <w:sz w:val="26"/>
                <w:szCs w:val="26"/>
              </w:rPr>
              <w:t>Or</w:t>
            </w:r>
            <w:r>
              <w:rPr>
                <w:rFonts w:ascii="Georgia" w:hAnsi="Georgia" w:cs="Times New Roman"/>
                <w:sz w:val="26"/>
                <w:szCs w:val="26"/>
              </w:rPr>
              <w:t xml:space="preserve">e 18 Community Center (CSD), via Ceccano 10/b, </w:t>
            </w:r>
            <w:proofErr w:type="spellStart"/>
            <w:r>
              <w:rPr>
                <w:rFonts w:ascii="Georgia" w:hAnsi="Georgia" w:cs="Times New Roman"/>
                <w:sz w:val="26"/>
                <w:szCs w:val="26"/>
              </w:rPr>
              <w:t>Centocelle</w:t>
            </w:r>
            <w:proofErr w:type="spellEnd"/>
            <w:r>
              <w:rPr>
                <w:rFonts w:ascii="Georgia" w:hAnsi="Georgia" w:cs="Times New Roman"/>
                <w:sz w:val="26"/>
                <w:szCs w:val="26"/>
              </w:rPr>
              <w:t>:</w:t>
            </w:r>
          </w:p>
          <w:p w:rsidR="00581F1F" w:rsidRDefault="00581F1F" w:rsidP="00FF71A1">
            <w:pPr>
              <w:rPr>
                <w:rFonts w:ascii="Georgia" w:hAnsi="Georgia" w:cs="Times New Roman"/>
                <w:sz w:val="26"/>
                <w:szCs w:val="26"/>
              </w:rPr>
            </w:pPr>
            <w:r>
              <w:rPr>
                <w:rFonts w:ascii="Georgia" w:hAnsi="Georgia" w:cs="Times New Roman"/>
                <w:sz w:val="26"/>
                <w:szCs w:val="26"/>
              </w:rPr>
              <w:t xml:space="preserve">Studio biblico, lettera </w:t>
            </w:r>
            <w:r w:rsidR="00182EED">
              <w:rPr>
                <w:rFonts w:ascii="Georgia" w:hAnsi="Georgia" w:cs="Times New Roman"/>
                <w:sz w:val="26"/>
                <w:szCs w:val="26"/>
              </w:rPr>
              <w:t xml:space="preserve">alla chiesa di </w:t>
            </w:r>
            <w:proofErr w:type="spellStart"/>
            <w:r w:rsidR="00182EED">
              <w:rPr>
                <w:rFonts w:ascii="Georgia" w:hAnsi="Georgia" w:cs="Times New Roman"/>
                <w:sz w:val="26"/>
                <w:szCs w:val="26"/>
              </w:rPr>
              <w:t>Laodicea</w:t>
            </w:r>
            <w:proofErr w:type="spellEnd"/>
            <w:r w:rsidR="00182EED">
              <w:rPr>
                <w:rFonts w:ascii="Georgia" w:hAnsi="Georgia" w:cs="Times New Roman"/>
                <w:sz w:val="26"/>
                <w:szCs w:val="26"/>
              </w:rPr>
              <w:t xml:space="preserve"> (</w:t>
            </w:r>
            <w:proofErr w:type="spellStart"/>
            <w:r w:rsidR="00182EED">
              <w:rPr>
                <w:rFonts w:ascii="Georgia" w:hAnsi="Georgia" w:cs="Times New Roman"/>
                <w:sz w:val="26"/>
                <w:szCs w:val="26"/>
              </w:rPr>
              <w:t>Apc</w:t>
            </w:r>
            <w:proofErr w:type="spellEnd"/>
            <w:r w:rsidR="00182EED">
              <w:rPr>
                <w:rFonts w:ascii="Georgia" w:hAnsi="Georgia" w:cs="Times New Roman"/>
                <w:sz w:val="26"/>
                <w:szCs w:val="26"/>
              </w:rPr>
              <w:t xml:space="preserve"> 3,14-22</w:t>
            </w:r>
            <w:r>
              <w:rPr>
                <w:rFonts w:ascii="Georgia" w:hAnsi="Georgia" w:cs="Times New Roman"/>
                <w:sz w:val="26"/>
                <w:szCs w:val="26"/>
              </w:rPr>
              <w:t>)</w:t>
            </w:r>
          </w:p>
          <w:p w:rsidR="000F6357" w:rsidRDefault="000F6357" w:rsidP="00FF71A1">
            <w:pPr>
              <w:rPr>
                <w:rFonts w:ascii="Georgia" w:hAnsi="Georgia" w:cs="Times New Roman"/>
                <w:sz w:val="26"/>
                <w:szCs w:val="26"/>
              </w:rPr>
            </w:pPr>
            <w:r>
              <w:rPr>
                <w:rFonts w:ascii="Georgia" w:hAnsi="Georgia" w:cs="Times New Roman"/>
                <w:sz w:val="26"/>
                <w:szCs w:val="26"/>
              </w:rPr>
              <w:t>Ore 18 via IV Novembre:</w:t>
            </w:r>
          </w:p>
          <w:p w:rsidR="000F6357" w:rsidRDefault="000F6357" w:rsidP="00FF71A1">
            <w:pPr>
              <w:rPr>
                <w:rFonts w:ascii="Georgia" w:hAnsi="Georgia" w:cs="Times New Roman"/>
                <w:sz w:val="26"/>
                <w:szCs w:val="26"/>
              </w:rPr>
            </w:pPr>
            <w:r>
              <w:rPr>
                <w:rFonts w:ascii="Georgia" w:hAnsi="Georgia" w:cs="Times New Roman"/>
                <w:sz w:val="26"/>
                <w:szCs w:val="26"/>
              </w:rPr>
              <w:t>incontro dei/delle simpatizzanti</w:t>
            </w:r>
          </w:p>
        </w:tc>
      </w:tr>
      <w:tr w:rsidR="00581F1F" w:rsidTr="00FF71A1">
        <w:tc>
          <w:tcPr>
            <w:tcW w:w="1555" w:type="dxa"/>
          </w:tcPr>
          <w:p w:rsidR="00581F1F" w:rsidRDefault="00581F1F" w:rsidP="00FF71A1">
            <w:pPr>
              <w:jc w:val="center"/>
              <w:rPr>
                <w:rFonts w:ascii="Georgia" w:hAnsi="Georgia" w:cs="Times New Roman"/>
                <w:sz w:val="26"/>
                <w:szCs w:val="26"/>
              </w:rPr>
            </w:pPr>
          </w:p>
          <w:p w:rsidR="00581F1F" w:rsidRDefault="00581F1F" w:rsidP="00FF71A1">
            <w:pPr>
              <w:jc w:val="center"/>
              <w:rPr>
                <w:rFonts w:ascii="Georgia" w:hAnsi="Georgia" w:cs="Times New Roman"/>
                <w:b/>
                <w:sz w:val="26"/>
                <w:szCs w:val="26"/>
              </w:rPr>
            </w:pPr>
            <w:proofErr w:type="spellStart"/>
            <w:r>
              <w:rPr>
                <w:rFonts w:ascii="Georgia" w:hAnsi="Georgia" w:cs="Times New Roman"/>
                <w:b/>
                <w:sz w:val="26"/>
                <w:szCs w:val="26"/>
              </w:rPr>
              <w:t>dom</w:t>
            </w:r>
            <w:proofErr w:type="spellEnd"/>
          </w:p>
          <w:p w:rsidR="00581F1F" w:rsidRPr="006F1C26" w:rsidRDefault="00DA755B" w:rsidP="00FF71A1">
            <w:pPr>
              <w:jc w:val="center"/>
              <w:rPr>
                <w:rFonts w:ascii="Georgia" w:hAnsi="Georgia" w:cs="Times New Roman"/>
                <w:b/>
                <w:sz w:val="26"/>
                <w:szCs w:val="26"/>
              </w:rPr>
            </w:pPr>
            <w:r>
              <w:rPr>
                <w:rFonts w:ascii="Georgia" w:hAnsi="Georgia" w:cs="Times New Roman"/>
                <w:b/>
                <w:sz w:val="26"/>
                <w:szCs w:val="26"/>
              </w:rPr>
              <w:t>14/4</w:t>
            </w:r>
          </w:p>
          <w:p w:rsidR="00581F1F" w:rsidRPr="006B718A" w:rsidRDefault="00581F1F" w:rsidP="00FF71A1">
            <w:pPr>
              <w:jc w:val="center"/>
              <w:rPr>
                <w:rFonts w:ascii="Georgia" w:hAnsi="Georgia" w:cs="Times New Roman"/>
                <w:sz w:val="26"/>
                <w:szCs w:val="26"/>
              </w:rPr>
            </w:pPr>
          </w:p>
        </w:tc>
        <w:tc>
          <w:tcPr>
            <w:tcW w:w="8073" w:type="dxa"/>
          </w:tcPr>
          <w:p w:rsidR="00581F1F" w:rsidRDefault="00581F1F" w:rsidP="00FF71A1">
            <w:pPr>
              <w:rPr>
                <w:rFonts w:ascii="Georgia" w:hAnsi="Georgia" w:cs="Times New Roman"/>
                <w:b/>
                <w:sz w:val="26"/>
                <w:szCs w:val="26"/>
              </w:rPr>
            </w:pPr>
          </w:p>
          <w:p w:rsidR="00581F1F" w:rsidRDefault="00182EED" w:rsidP="00FF71A1">
            <w:pPr>
              <w:rPr>
                <w:rFonts w:ascii="Georgia" w:hAnsi="Georgia" w:cs="Times New Roman"/>
                <w:b/>
                <w:sz w:val="26"/>
                <w:szCs w:val="26"/>
              </w:rPr>
            </w:pPr>
            <w:r>
              <w:rPr>
                <w:rFonts w:ascii="Georgia" w:hAnsi="Georgia" w:cs="Times New Roman"/>
                <w:b/>
                <w:sz w:val="26"/>
                <w:szCs w:val="26"/>
              </w:rPr>
              <w:t>Ore 11</w:t>
            </w:r>
            <w:r w:rsidR="00581F1F" w:rsidRPr="006B718A">
              <w:rPr>
                <w:rFonts w:ascii="Georgia" w:hAnsi="Georgia" w:cs="Times New Roman"/>
                <w:b/>
                <w:sz w:val="26"/>
                <w:szCs w:val="26"/>
              </w:rPr>
              <w:t>:</w:t>
            </w:r>
          </w:p>
          <w:p w:rsidR="00581F1F" w:rsidRDefault="00581F1F" w:rsidP="00FF71A1">
            <w:pPr>
              <w:rPr>
                <w:rFonts w:ascii="Georgia" w:hAnsi="Georgia" w:cs="Times New Roman"/>
                <w:b/>
                <w:sz w:val="26"/>
                <w:szCs w:val="26"/>
              </w:rPr>
            </w:pPr>
            <w:r>
              <w:rPr>
                <w:rFonts w:ascii="Georgia" w:hAnsi="Georgia" w:cs="Times New Roman"/>
                <w:b/>
                <w:sz w:val="26"/>
                <w:szCs w:val="26"/>
              </w:rPr>
              <w:t>culto</w:t>
            </w:r>
            <w:r w:rsidR="00182EED">
              <w:rPr>
                <w:rFonts w:ascii="Georgia" w:hAnsi="Georgia" w:cs="Times New Roman"/>
                <w:b/>
                <w:sz w:val="26"/>
                <w:szCs w:val="26"/>
              </w:rPr>
              <w:t xml:space="preserve"> condiviso con la chiesa francofona</w:t>
            </w:r>
          </w:p>
          <w:p w:rsidR="00182EED" w:rsidRDefault="00182EED" w:rsidP="00FF71A1">
            <w:pPr>
              <w:rPr>
                <w:rFonts w:ascii="Georgia" w:hAnsi="Georgia" w:cs="Times New Roman"/>
                <w:b/>
                <w:sz w:val="26"/>
                <w:szCs w:val="26"/>
              </w:rPr>
            </w:pPr>
            <w:r>
              <w:rPr>
                <w:rFonts w:ascii="Georgia" w:hAnsi="Georgia" w:cs="Times New Roman"/>
                <w:b/>
                <w:sz w:val="26"/>
                <w:szCs w:val="26"/>
              </w:rPr>
              <w:t>Ore 17</w:t>
            </w:r>
            <w:r w:rsidR="00AB15D0">
              <w:rPr>
                <w:rFonts w:ascii="Georgia" w:hAnsi="Georgia" w:cs="Times New Roman"/>
                <w:b/>
                <w:sz w:val="26"/>
                <w:szCs w:val="26"/>
              </w:rPr>
              <w:t>.30</w:t>
            </w:r>
            <w:r>
              <w:rPr>
                <w:rFonts w:ascii="Georgia" w:hAnsi="Georgia" w:cs="Times New Roman"/>
                <w:b/>
                <w:sz w:val="26"/>
                <w:szCs w:val="26"/>
              </w:rPr>
              <w:t>, Pomezia:</w:t>
            </w:r>
          </w:p>
          <w:p w:rsidR="00182EED" w:rsidRDefault="00182EED" w:rsidP="00FF71A1">
            <w:pPr>
              <w:rPr>
                <w:rFonts w:ascii="Georgia" w:hAnsi="Georgia" w:cs="Times New Roman"/>
                <w:b/>
                <w:sz w:val="26"/>
                <w:szCs w:val="26"/>
              </w:rPr>
            </w:pPr>
            <w:r>
              <w:rPr>
                <w:rFonts w:ascii="Georgia" w:hAnsi="Georgia" w:cs="Times New Roman"/>
                <w:b/>
                <w:sz w:val="26"/>
                <w:szCs w:val="26"/>
              </w:rPr>
              <w:t>culto di Albano condiviso insieme al gruppo di Latina</w:t>
            </w:r>
          </w:p>
          <w:p w:rsidR="00581F1F" w:rsidRPr="00E66F6F" w:rsidRDefault="00581F1F" w:rsidP="00FF71A1">
            <w:pPr>
              <w:rPr>
                <w:rFonts w:ascii="Georgia" w:hAnsi="Georgia" w:cs="Times New Roman"/>
                <w:b/>
                <w:sz w:val="26"/>
                <w:szCs w:val="26"/>
              </w:rPr>
            </w:pPr>
          </w:p>
        </w:tc>
      </w:tr>
      <w:tr w:rsidR="00581F1F" w:rsidTr="00FF71A1">
        <w:tc>
          <w:tcPr>
            <w:tcW w:w="1555" w:type="dxa"/>
          </w:tcPr>
          <w:p w:rsidR="00581F1F" w:rsidRDefault="00581F1F" w:rsidP="00FF71A1">
            <w:pPr>
              <w:jc w:val="center"/>
              <w:rPr>
                <w:rFonts w:ascii="Georgia" w:hAnsi="Georgia" w:cs="Times New Roman"/>
                <w:sz w:val="26"/>
                <w:szCs w:val="26"/>
              </w:rPr>
            </w:pPr>
            <w:proofErr w:type="spellStart"/>
            <w:r>
              <w:rPr>
                <w:rFonts w:ascii="Georgia" w:hAnsi="Georgia" w:cs="Times New Roman"/>
                <w:sz w:val="26"/>
                <w:szCs w:val="26"/>
              </w:rPr>
              <w:t>lun</w:t>
            </w:r>
            <w:proofErr w:type="spellEnd"/>
          </w:p>
          <w:p w:rsidR="00581F1F" w:rsidRPr="006B718A" w:rsidRDefault="00DA755B" w:rsidP="00FF71A1">
            <w:pPr>
              <w:jc w:val="center"/>
              <w:rPr>
                <w:rFonts w:ascii="Georgia" w:hAnsi="Georgia" w:cs="Times New Roman"/>
                <w:sz w:val="26"/>
                <w:szCs w:val="26"/>
              </w:rPr>
            </w:pPr>
            <w:r>
              <w:rPr>
                <w:rFonts w:ascii="Georgia" w:hAnsi="Georgia" w:cs="Times New Roman"/>
                <w:sz w:val="26"/>
                <w:szCs w:val="26"/>
              </w:rPr>
              <w:t>15/4</w:t>
            </w:r>
          </w:p>
        </w:tc>
        <w:tc>
          <w:tcPr>
            <w:tcW w:w="8073" w:type="dxa"/>
          </w:tcPr>
          <w:p w:rsidR="00581F1F" w:rsidRDefault="00581F1F" w:rsidP="00FF71A1">
            <w:pPr>
              <w:rPr>
                <w:rFonts w:ascii="Georgia" w:hAnsi="Georgia" w:cs="Times New Roman"/>
                <w:sz w:val="26"/>
                <w:szCs w:val="26"/>
              </w:rPr>
            </w:pPr>
            <w:r>
              <w:rPr>
                <w:rFonts w:ascii="Georgia" w:hAnsi="Georgia" w:cs="Times New Roman"/>
                <w:sz w:val="26"/>
                <w:szCs w:val="26"/>
              </w:rPr>
              <w:t xml:space="preserve">Ore 14-16 sala </w:t>
            </w:r>
            <w:proofErr w:type="spellStart"/>
            <w:r>
              <w:rPr>
                <w:rFonts w:ascii="Georgia" w:hAnsi="Georgia" w:cs="Times New Roman"/>
                <w:sz w:val="26"/>
                <w:szCs w:val="26"/>
              </w:rPr>
              <w:t>Especo</w:t>
            </w:r>
            <w:proofErr w:type="spellEnd"/>
            <w:r>
              <w:rPr>
                <w:rFonts w:ascii="Georgia" w:hAnsi="Georgia" w:cs="Times New Roman"/>
                <w:sz w:val="26"/>
                <w:szCs w:val="26"/>
              </w:rPr>
              <w:t>:</w:t>
            </w:r>
          </w:p>
          <w:p w:rsidR="00581F1F" w:rsidRPr="006B718A" w:rsidRDefault="00581F1F" w:rsidP="00FF71A1">
            <w:pPr>
              <w:rPr>
                <w:rFonts w:ascii="Georgia" w:hAnsi="Georgia" w:cs="Times New Roman"/>
                <w:sz w:val="26"/>
                <w:szCs w:val="26"/>
              </w:rPr>
            </w:pPr>
            <w:r>
              <w:rPr>
                <w:rFonts w:ascii="Georgia" w:hAnsi="Georgia" w:cs="Times New Roman"/>
                <w:sz w:val="26"/>
                <w:szCs w:val="26"/>
              </w:rPr>
              <w:t xml:space="preserve">vestiario </w:t>
            </w:r>
          </w:p>
        </w:tc>
      </w:tr>
      <w:tr w:rsidR="000F6357" w:rsidTr="00FF71A1">
        <w:tc>
          <w:tcPr>
            <w:tcW w:w="1555" w:type="dxa"/>
          </w:tcPr>
          <w:p w:rsidR="000F6357" w:rsidRDefault="000F6357" w:rsidP="00FF71A1">
            <w:pPr>
              <w:jc w:val="center"/>
              <w:rPr>
                <w:rFonts w:ascii="Georgia" w:hAnsi="Georgia" w:cs="Times New Roman"/>
                <w:sz w:val="26"/>
                <w:szCs w:val="26"/>
              </w:rPr>
            </w:pPr>
            <w:r>
              <w:rPr>
                <w:rFonts w:ascii="Georgia" w:hAnsi="Georgia" w:cs="Times New Roman"/>
                <w:sz w:val="26"/>
                <w:szCs w:val="26"/>
              </w:rPr>
              <w:lastRenderedPageBreak/>
              <w:t>mar</w:t>
            </w:r>
          </w:p>
          <w:p w:rsidR="000F6357" w:rsidRDefault="000F6357" w:rsidP="00FF71A1">
            <w:pPr>
              <w:jc w:val="center"/>
              <w:rPr>
                <w:rFonts w:ascii="Georgia" w:hAnsi="Georgia" w:cs="Times New Roman"/>
                <w:sz w:val="26"/>
                <w:szCs w:val="26"/>
              </w:rPr>
            </w:pPr>
            <w:r>
              <w:rPr>
                <w:rFonts w:ascii="Georgia" w:hAnsi="Georgia" w:cs="Times New Roman"/>
                <w:sz w:val="26"/>
                <w:szCs w:val="26"/>
              </w:rPr>
              <w:t>16/4</w:t>
            </w:r>
          </w:p>
        </w:tc>
        <w:tc>
          <w:tcPr>
            <w:tcW w:w="8073" w:type="dxa"/>
          </w:tcPr>
          <w:p w:rsidR="000F6357" w:rsidRDefault="000F6357" w:rsidP="000F6357">
            <w:pPr>
              <w:jc w:val="center"/>
              <w:rPr>
                <w:rFonts w:ascii="Georgia" w:hAnsi="Georgia" w:cs="Times New Roman"/>
                <w:sz w:val="26"/>
                <w:szCs w:val="26"/>
              </w:rPr>
            </w:pPr>
            <w:r>
              <w:rPr>
                <w:rFonts w:ascii="Georgia" w:hAnsi="Georgia" w:cs="Times New Roman"/>
                <w:sz w:val="26"/>
                <w:szCs w:val="26"/>
              </w:rPr>
              <w:t xml:space="preserve">Unplugged in Monti XII stagione – </w:t>
            </w:r>
            <w:proofErr w:type="spellStart"/>
            <w:r>
              <w:rPr>
                <w:rFonts w:ascii="Georgia" w:hAnsi="Georgia" w:cs="Times New Roman"/>
                <w:sz w:val="26"/>
                <w:szCs w:val="26"/>
              </w:rPr>
              <w:t>church</w:t>
            </w:r>
            <w:proofErr w:type="spellEnd"/>
            <w:r>
              <w:rPr>
                <w:rFonts w:ascii="Georgia" w:hAnsi="Georgia" w:cs="Times New Roman"/>
                <w:sz w:val="26"/>
                <w:szCs w:val="26"/>
              </w:rPr>
              <w:t xml:space="preserve"> </w:t>
            </w:r>
            <w:proofErr w:type="spellStart"/>
            <w:r>
              <w:rPr>
                <w:rFonts w:ascii="Georgia" w:hAnsi="Georgia" w:cs="Times New Roman"/>
                <w:sz w:val="26"/>
                <w:szCs w:val="26"/>
              </w:rPr>
              <w:t>sessons</w:t>
            </w:r>
            <w:proofErr w:type="spellEnd"/>
          </w:p>
          <w:p w:rsidR="000F6357" w:rsidRDefault="000F6357" w:rsidP="000F6357">
            <w:pPr>
              <w:jc w:val="center"/>
              <w:rPr>
                <w:rFonts w:ascii="Georgia" w:hAnsi="Georgia" w:cs="Times New Roman"/>
                <w:sz w:val="26"/>
                <w:szCs w:val="26"/>
              </w:rPr>
            </w:pPr>
            <w:r>
              <w:rPr>
                <w:rFonts w:ascii="Georgia" w:hAnsi="Georgia" w:cs="Times New Roman"/>
                <w:sz w:val="26"/>
                <w:szCs w:val="26"/>
              </w:rPr>
              <w:t>Concerto di</w:t>
            </w:r>
          </w:p>
          <w:p w:rsidR="000F6357" w:rsidRDefault="000F6357" w:rsidP="000F6357">
            <w:pPr>
              <w:jc w:val="center"/>
              <w:rPr>
                <w:rFonts w:ascii="Georgia" w:hAnsi="Georgia" w:cs="Times New Roman"/>
                <w:b/>
                <w:i/>
                <w:sz w:val="26"/>
                <w:szCs w:val="26"/>
              </w:rPr>
            </w:pPr>
            <w:r>
              <w:rPr>
                <w:rFonts w:ascii="Georgia" w:hAnsi="Georgia" w:cs="Times New Roman"/>
                <w:b/>
                <w:i/>
                <w:sz w:val="26"/>
                <w:szCs w:val="26"/>
              </w:rPr>
              <w:t xml:space="preserve">Patrick </w:t>
            </w:r>
            <w:proofErr w:type="spellStart"/>
            <w:r>
              <w:rPr>
                <w:rFonts w:ascii="Georgia" w:hAnsi="Georgia" w:cs="Times New Roman"/>
                <w:b/>
                <w:i/>
                <w:sz w:val="26"/>
                <w:szCs w:val="26"/>
              </w:rPr>
              <w:t>Wolf</w:t>
            </w:r>
            <w:proofErr w:type="spellEnd"/>
          </w:p>
          <w:p w:rsidR="000F6357" w:rsidRPr="000F6357" w:rsidRDefault="000F6357" w:rsidP="000F6357">
            <w:pPr>
              <w:jc w:val="center"/>
              <w:rPr>
                <w:rFonts w:ascii="Georgia" w:hAnsi="Georgia" w:cs="Times New Roman"/>
                <w:sz w:val="26"/>
                <w:szCs w:val="26"/>
              </w:rPr>
            </w:pPr>
            <w:r>
              <w:rPr>
                <w:rFonts w:ascii="Georgia" w:hAnsi="Georgia" w:cs="Times New Roman"/>
                <w:sz w:val="26"/>
                <w:szCs w:val="26"/>
              </w:rPr>
              <w:t>Tempio valdese via IV Novembre ore 21-23</w:t>
            </w:r>
          </w:p>
        </w:tc>
      </w:tr>
      <w:tr w:rsidR="00581F1F" w:rsidRPr="006B718A" w:rsidTr="00FF71A1">
        <w:tc>
          <w:tcPr>
            <w:tcW w:w="1555" w:type="dxa"/>
          </w:tcPr>
          <w:p w:rsidR="00581F1F" w:rsidRDefault="00581F1F" w:rsidP="00FF71A1">
            <w:pPr>
              <w:jc w:val="center"/>
              <w:rPr>
                <w:rFonts w:ascii="Georgia" w:hAnsi="Georgia" w:cs="Times New Roman"/>
                <w:sz w:val="26"/>
                <w:szCs w:val="26"/>
              </w:rPr>
            </w:pPr>
            <w:proofErr w:type="spellStart"/>
            <w:r>
              <w:rPr>
                <w:rFonts w:ascii="Georgia" w:hAnsi="Georgia" w:cs="Times New Roman"/>
                <w:sz w:val="26"/>
                <w:szCs w:val="26"/>
              </w:rPr>
              <w:t>mer</w:t>
            </w:r>
            <w:proofErr w:type="spellEnd"/>
          </w:p>
          <w:p w:rsidR="00581F1F" w:rsidRDefault="00DA755B" w:rsidP="00FF71A1">
            <w:pPr>
              <w:jc w:val="center"/>
              <w:rPr>
                <w:rFonts w:ascii="Georgia" w:hAnsi="Georgia" w:cs="Times New Roman"/>
                <w:sz w:val="26"/>
                <w:szCs w:val="26"/>
              </w:rPr>
            </w:pPr>
            <w:r>
              <w:rPr>
                <w:rFonts w:ascii="Georgia" w:hAnsi="Georgia" w:cs="Times New Roman"/>
                <w:sz w:val="26"/>
                <w:szCs w:val="26"/>
              </w:rPr>
              <w:t>17/4</w:t>
            </w:r>
          </w:p>
        </w:tc>
        <w:tc>
          <w:tcPr>
            <w:tcW w:w="8073" w:type="dxa"/>
          </w:tcPr>
          <w:p w:rsidR="00114B02" w:rsidRDefault="00114B02" w:rsidP="00114B02">
            <w:pPr>
              <w:rPr>
                <w:rFonts w:ascii="Georgia" w:hAnsi="Georgia" w:cs="Times New Roman"/>
                <w:sz w:val="26"/>
                <w:szCs w:val="26"/>
              </w:rPr>
            </w:pPr>
            <w:r w:rsidRPr="006B718A">
              <w:rPr>
                <w:rFonts w:ascii="Georgia" w:hAnsi="Georgia" w:cs="Times New Roman"/>
                <w:sz w:val="26"/>
                <w:szCs w:val="26"/>
              </w:rPr>
              <w:t>Or</w:t>
            </w:r>
            <w:r>
              <w:rPr>
                <w:rFonts w:ascii="Georgia" w:hAnsi="Georgia" w:cs="Times New Roman"/>
                <w:sz w:val="26"/>
                <w:szCs w:val="26"/>
              </w:rPr>
              <w:t>e 18.30, chiesa valdese piazza Cavour:</w:t>
            </w:r>
          </w:p>
          <w:p w:rsidR="00581F1F" w:rsidRPr="006B718A" w:rsidRDefault="00114B02" w:rsidP="00FF71A1">
            <w:pPr>
              <w:rPr>
                <w:rFonts w:ascii="Georgia" w:hAnsi="Georgia" w:cs="Times New Roman"/>
                <w:sz w:val="26"/>
                <w:szCs w:val="26"/>
              </w:rPr>
            </w:pPr>
            <w:r>
              <w:rPr>
                <w:rFonts w:ascii="Georgia" w:hAnsi="Georgia" w:cs="Times New Roman"/>
                <w:sz w:val="26"/>
                <w:szCs w:val="26"/>
              </w:rPr>
              <w:t xml:space="preserve">Studio biblico, lettera alla chiesa di </w:t>
            </w:r>
            <w:proofErr w:type="spellStart"/>
            <w:r>
              <w:rPr>
                <w:rFonts w:ascii="Georgia" w:hAnsi="Georgia" w:cs="Times New Roman"/>
                <w:sz w:val="26"/>
                <w:szCs w:val="26"/>
              </w:rPr>
              <w:t>Laodicea</w:t>
            </w:r>
            <w:proofErr w:type="spellEnd"/>
            <w:r>
              <w:rPr>
                <w:rFonts w:ascii="Georgia" w:hAnsi="Georgia" w:cs="Times New Roman"/>
                <w:sz w:val="26"/>
                <w:szCs w:val="26"/>
              </w:rPr>
              <w:t xml:space="preserve"> (</w:t>
            </w:r>
            <w:proofErr w:type="spellStart"/>
            <w:r>
              <w:rPr>
                <w:rFonts w:ascii="Georgia" w:hAnsi="Georgia" w:cs="Times New Roman"/>
                <w:sz w:val="26"/>
                <w:szCs w:val="26"/>
              </w:rPr>
              <w:t>Apc</w:t>
            </w:r>
            <w:proofErr w:type="spellEnd"/>
            <w:r>
              <w:rPr>
                <w:rFonts w:ascii="Georgia" w:hAnsi="Georgia" w:cs="Times New Roman"/>
                <w:sz w:val="26"/>
                <w:szCs w:val="26"/>
              </w:rPr>
              <w:t xml:space="preserve"> 3,14-22)</w:t>
            </w:r>
          </w:p>
        </w:tc>
      </w:tr>
      <w:tr w:rsidR="00581F1F" w:rsidTr="00FF71A1">
        <w:tc>
          <w:tcPr>
            <w:tcW w:w="1555" w:type="dxa"/>
          </w:tcPr>
          <w:p w:rsidR="00581F1F" w:rsidRDefault="00581F1F" w:rsidP="00FF71A1">
            <w:pPr>
              <w:jc w:val="center"/>
              <w:rPr>
                <w:rFonts w:ascii="Georgia" w:hAnsi="Georgia" w:cs="Times New Roman"/>
                <w:sz w:val="26"/>
                <w:szCs w:val="26"/>
              </w:rPr>
            </w:pPr>
          </w:p>
          <w:p w:rsidR="00581F1F" w:rsidRDefault="00581F1F" w:rsidP="00FF71A1">
            <w:pPr>
              <w:jc w:val="center"/>
              <w:rPr>
                <w:rFonts w:ascii="Georgia" w:hAnsi="Georgia" w:cs="Times New Roman"/>
                <w:b/>
                <w:sz w:val="26"/>
                <w:szCs w:val="26"/>
              </w:rPr>
            </w:pPr>
            <w:proofErr w:type="spellStart"/>
            <w:r>
              <w:rPr>
                <w:rFonts w:ascii="Georgia" w:hAnsi="Georgia" w:cs="Times New Roman"/>
                <w:b/>
                <w:sz w:val="26"/>
                <w:szCs w:val="26"/>
              </w:rPr>
              <w:t>dom</w:t>
            </w:r>
            <w:proofErr w:type="spellEnd"/>
          </w:p>
          <w:p w:rsidR="00581F1F" w:rsidRDefault="00DA755B" w:rsidP="00FF71A1">
            <w:pPr>
              <w:jc w:val="center"/>
              <w:rPr>
                <w:rFonts w:ascii="Georgia" w:hAnsi="Georgia" w:cs="Times New Roman"/>
                <w:b/>
                <w:sz w:val="26"/>
                <w:szCs w:val="26"/>
              </w:rPr>
            </w:pPr>
            <w:r>
              <w:rPr>
                <w:rFonts w:ascii="Georgia" w:hAnsi="Georgia" w:cs="Times New Roman"/>
                <w:b/>
                <w:sz w:val="26"/>
                <w:szCs w:val="26"/>
              </w:rPr>
              <w:t>21/4</w:t>
            </w:r>
          </w:p>
          <w:p w:rsidR="00581F1F" w:rsidRPr="0098678F" w:rsidRDefault="00581F1F" w:rsidP="00FF71A1">
            <w:pPr>
              <w:jc w:val="center"/>
              <w:rPr>
                <w:rFonts w:ascii="Georgia" w:hAnsi="Georgia" w:cs="Times New Roman"/>
                <w:b/>
                <w:sz w:val="26"/>
                <w:szCs w:val="26"/>
              </w:rPr>
            </w:pPr>
          </w:p>
        </w:tc>
        <w:tc>
          <w:tcPr>
            <w:tcW w:w="8073" w:type="dxa"/>
          </w:tcPr>
          <w:p w:rsidR="00581F1F" w:rsidRDefault="00581F1F" w:rsidP="00FF71A1">
            <w:pPr>
              <w:rPr>
                <w:rFonts w:ascii="Georgia" w:hAnsi="Georgia" w:cs="Times New Roman"/>
                <w:sz w:val="26"/>
                <w:szCs w:val="26"/>
              </w:rPr>
            </w:pPr>
          </w:p>
          <w:p w:rsidR="00581F1F" w:rsidRDefault="00581F1F" w:rsidP="00FF71A1">
            <w:pPr>
              <w:rPr>
                <w:rFonts w:ascii="Georgia" w:hAnsi="Georgia" w:cs="Times New Roman"/>
                <w:b/>
                <w:sz w:val="26"/>
                <w:szCs w:val="26"/>
              </w:rPr>
            </w:pPr>
            <w:r>
              <w:rPr>
                <w:rFonts w:ascii="Georgia" w:hAnsi="Georgia" w:cs="Times New Roman"/>
                <w:b/>
                <w:sz w:val="26"/>
                <w:szCs w:val="26"/>
              </w:rPr>
              <w:t xml:space="preserve">Ore 11 tempio valdese, via IV </w:t>
            </w:r>
            <w:proofErr w:type="gramStart"/>
            <w:r>
              <w:rPr>
                <w:rFonts w:ascii="Georgia" w:hAnsi="Georgia" w:cs="Times New Roman"/>
                <w:b/>
                <w:sz w:val="26"/>
                <w:szCs w:val="26"/>
              </w:rPr>
              <w:t>Novembre</w:t>
            </w:r>
            <w:proofErr w:type="gramEnd"/>
            <w:r>
              <w:rPr>
                <w:rFonts w:ascii="Georgia" w:hAnsi="Georgia" w:cs="Times New Roman"/>
                <w:b/>
                <w:sz w:val="26"/>
                <w:szCs w:val="26"/>
              </w:rPr>
              <w:t>:</w:t>
            </w:r>
            <w:r w:rsidR="00114B02">
              <w:rPr>
                <w:rFonts w:ascii="Georgia" w:hAnsi="Georgia" w:cs="Times New Roman"/>
                <w:b/>
                <w:sz w:val="26"/>
                <w:szCs w:val="26"/>
              </w:rPr>
              <w:t xml:space="preserve"> </w:t>
            </w:r>
            <w:r>
              <w:rPr>
                <w:rFonts w:ascii="Georgia" w:hAnsi="Georgia" w:cs="Times New Roman"/>
                <w:b/>
                <w:sz w:val="26"/>
                <w:szCs w:val="26"/>
              </w:rPr>
              <w:t>culto</w:t>
            </w:r>
          </w:p>
          <w:p w:rsidR="00581F1F" w:rsidRPr="009114B5" w:rsidRDefault="00581F1F" w:rsidP="00FF71A1">
            <w:pPr>
              <w:rPr>
                <w:rFonts w:ascii="Georgia" w:hAnsi="Georgia" w:cs="Times New Roman"/>
                <w:b/>
                <w:i/>
                <w:sz w:val="26"/>
                <w:szCs w:val="26"/>
              </w:rPr>
            </w:pPr>
            <w:r w:rsidRPr="009114B5">
              <w:rPr>
                <w:rFonts w:ascii="Georgia" w:hAnsi="Georgia" w:cs="Times New Roman"/>
                <w:b/>
                <w:i/>
                <w:sz w:val="26"/>
                <w:szCs w:val="26"/>
              </w:rPr>
              <w:t>(att</w:t>
            </w:r>
            <w:r w:rsidR="00114B02">
              <w:rPr>
                <w:rFonts w:ascii="Georgia" w:hAnsi="Georgia" w:cs="Times New Roman"/>
                <w:b/>
                <w:i/>
                <w:sz w:val="26"/>
                <w:szCs w:val="26"/>
              </w:rPr>
              <w:t>enzione: giornata della festa</w:t>
            </w:r>
            <w:r w:rsidRPr="009114B5">
              <w:rPr>
                <w:rFonts w:ascii="Georgia" w:hAnsi="Georgia" w:cs="Times New Roman"/>
                <w:b/>
                <w:i/>
                <w:sz w:val="26"/>
                <w:szCs w:val="26"/>
              </w:rPr>
              <w:t xml:space="preserve"> di Roma)</w:t>
            </w:r>
          </w:p>
          <w:p w:rsidR="00581F1F" w:rsidRPr="0098678F" w:rsidRDefault="00581F1F" w:rsidP="00FF71A1">
            <w:pPr>
              <w:rPr>
                <w:rFonts w:ascii="Georgia" w:hAnsi="Georgia" w:cs="Times New Roman"/>
                <w:sz w:val="26"/>
                <w:szCs w:val="26"/>
              </w:rPr>
            </w:pPr>
          </w:p>
        </w:tc>
      </w:tr>
      <w:tr w:rsidR="00581F1F" w:rsidTr="00FF71A1">
        <w:tc>
          <w:tcPr>
            <w:tcW w:w="1555" w:type="dxa"/>
          </w:tcPr>
          <w:p w:rsidR="00581F1F" w:rsidRDefault="00581F1F" w:rsidP="00FF71A1">
            <w:pPr>
              <w:jc w:val="center"/>
              <w:rPr>
                <w:rFonts w:ascii="Georgia" w:hAnsi="Georgia" w:cs="Times New Roman"/>
                <w:sz w:val="26"/>
                <w:szCs w:val="26"/>
              </w:rPr>
            </w:pPr>
            <w:proofErr w:type="spellStart"/>
            <w:r>
              <w:rPr>
                <w:rFonts w:ascii="Georgia" w:hAnsi="Georgia" w:cs="Times New Roman"/>
                <w:sz w:val="26"/>
                <w:szCs w:val="26"/>
              </w:rPr>
              <w:t>lun</w:t>
            </w:r>
            <w:proofErr w:type="spellEnd"/>
          </w:p>
          <w:p w:rsidR="00581F1F" w:rsidRPr="006B718A" w:rsidRDefault="00DA755B" w:rsidP="00FF71A1">
            <w:pPr>
              <w:jc w:val="center"/>
              <w:rPr>
                <w:rFonts w:ascii="Georgia" w:hAnsi="Georgia" w:cs="Times New Roman"/>
                <w:sz w:val="26"/>
                <w:szCs w:val="26"/>
              </w:rPr>
            </w:pPr>
            <w:r>
              <w:rPr>
                <w:rFonts w:ascii="Georgia" w:hAnsi="Georgia" w:cs="Times New Roman"/>
                <w:sz w:val="26"/>
                <w:szCs w:val="26"/>
              </w:rPr>
              <w:t>22/4</w:t>
            </w:r>
          </w:p>
        </w:tc>
        <w:tc>
          <w:tcPr>
            <w:tcW w:w="8073" w:type="dxa"/>
          </w:tcPr>
          <w:p w:rsidR="00581F1F" w:rsidRDefault="00581F1F" w:rsidP="00FF71A1">
            <w:pPr>
              <w:rPr>
                <w:rFonts w:ascii="Georgia" w:hAnsi="Georgia" w:cs="Times New Roman"/>
                <w:sz w:val="26"/>
                <w:szCs w:val="26"/>
              </w:rPr>
            </w:pPr>
            <w:r>
              <w:rPr>
                <w:rFonts w:ascii="Georgia" w:hAnsi="Georgia" w:cs="Times New Roman"/>
                <w:sz w:val="26"/>
                <w:szCs w:val="26"/>
              </w:rPr>
              <w:t xml:space="preserve">Ore 14-16 sala </w:t>
            </w:r>
            <w:proofErr w:type="spellStart"/>
            <w:r>
              <w:rPr>
                <w:rFonts w:ascii="Georgia" w:hAnsi="Georgia" w:cs="Times New Roman"/>
                <w:sz w:val="26"/>
                <w:szCs w:val="26"/>
              </w:rPr>
              <w:t>Especo</w:t>
            </w:r>
            <w:proofErr w:type="spellEnd"/>
            <w:r>
              <w:rPr>
                <w:rFonts w:ascii="Georgia" w:hAnsi="Georgia" w:cs="Times New Roman"/>
                <w:sz w:val="26"/>
                <w:szCs w:val="26"/>
              </w:rPr>
              <w:t>:</w:t>
            </w:r>
          </w:p>
          <w:p w:rsidR="00581F1F" w:rsidRPr="006B718A" w:rsidRDefault="00581F1F" w:rsidP="00FF71A1">
            <w:pPr>
              <w:rPr>
                <w:rFonts w:ascii="Georgia" w:hAnsi="Georgia" w:cs="Times New Roman"/>
                <w:sz w:val="26"/>
                <w:szCs w:val="26"/>
              </w:rPr>
            </w:pPr>
            <w:r>
              <w:rPr>
                <w:rFonts w:ascii="Georgia" w:hAnsi="Georgia" w:cs="Times New Roman"/>
                <w:sz w:val="26"/>
                <w:szCs w:val="26"/>
              </w:rPr>
              <w:t>vestiario</w:t>
            </w:r>
          </w:p>
        </w:tc>
      </w:tr>
      <w:tr w:rsidR="00AB15D0" w:rsidTr="00FF71A1">
        <w:tc>
          <w:tcPr>
            <w:tcW w:w="1555" w:type="dxa"/>
          </w:tcPr>
          <w:p w:rsidR="00AB15D0" w:rsidRDefault="00AB15D0" w:rsidP="00FF71A1">
            <w:pPr>
              <w:jc w:val="center"/>
              <w:rPr>
                <w:rFonts w:ascii="Georgia" w:hAnsi="Georgia" w:cs="Times New Roman"/>
                <w:sz w:val="26"/>
                <w:szCs w:val="26"/>
              </w:rPr>
            </w:pPr>
            <w:proofErr w:type="spellStart"/>
            <w:r>
              <w:rPr>
                <w:rFonts w:ascii="Georgia" w:hAnsi="Georgia" w:cs="Times New Roman"/>
                <w:sz w:val="26"/>
                <w:szCs w:val="26"/>
              </w:rPr>
              <w:t>mer</w:t>
            </w:r>
            <w:proofErr w:type="spellEnd"/>
          </w:p>
          <w:p w:rsidR="00AB15D0" w:rsidRDefault="00AB15D0" w:rsidP="00FF71A1">
            <w:pPr>
              <w:jc w:val="center"/>
              <w:rPr>
                <w:rFonts w:ascii="Georgia" w:hAnsi="Georgia" w:cs="Times New Roman"/>
                <w:sz w:val="26"/>
                <w:szCs w:val="26"/>
              </w:rPr>
            </w:pPr>
            <w:r>
              <w:rPr>
                <w:rFonts w:ascii="Georgia" w:hAnsi="Georgia" w:cs="Times New Roman"/>
                <w:sz w:val="26"/>
                <w:szCs w:val="26"/>
              </w:rPr>
              <w:t>24/4</w:t>
            </w:r>
          </w:p>
        </w:tc>
        <w:tc>
          <w:tcPr>
            <w:tcW w:w="8073" w:type="dxa"/>
          </w:tcPr>
          <w:p w:rsidR="00AB15D0" w:rsidRDefault="00AB15D0" w:rsidP="00AB15D0">
            <w:pPr>
              <w:rPr>
                <w:rFonts w:ascii="Georgia" w:hAnsi="Georgia" w:cs="Times New Roman"/>
                <w:sz w:val="26"/>
                <w:szCs w:val="26"/>
              </w:rPr>
            </w:pPr>
            <w:r w:rsidRPr="006B718A">
              <w:rPr>
                <w:rFonts w:ascii="Georgia" w:hAnsi="Georgia" w:cs="Times New Roman"/>
                <w:sz w:val="26"/>
                <w:szCs w:val="26"/>
              </w:rPr>
              <w:t>Or</w:t>
            </w:r>
            <w:r>
              <w:rPr>
                <w:rFonts w:ascii="Georgia" w:hAnsi="Georgia" w:cs="Times New Roman"/>
                <w:sz w:val="26"/>
                <w:szCs w:val="26"/>
              </w:rPr>
              <w:t xml:space="preserve">e 18 via Costanzo </w:t>
            </w:r>
            <w:proofErr w:type="spellStart"/>
            <w:r>
              <w:rPr>
                <w:rFonts w:ascii="Georgia" w:hAnsi="Georgia" w:cs="Times New Roman"/>
                <w:sz w:val="26"/>
                <w:szCs w:val="26"/>
              </w:rPr>
              <w:t>Casana</w:t>
            </w:r>
            <w:proofErr w:type="spellEnd"/>
            <w:r>
              <w:rPr>
                <w:rFonts w:ascii="Georgia" w:hAnsi="Georgia" w:cs="Times New Roman"/>
                <w:sz w:val="26"/>
                <w:szCs w:val="26"/>
              </w:rPr>
              <w:t xml:space="preserve"> 161-163, Ostia:</w:t>
            </w:r>
          </w:p>
          <w:p w:rsidR="00AB15D0" w:rsidRDefault="00AB15D0" w:rsidP="00AB15D0">
            <w:pPr>
              <w:rPr>
                <w:rFonts w:ascii="Georgia" w:hAnsi="Georgia" w:cs="Times New Roman"/>
                <w:sz w:val="26"/>
                <w:szCs w:val="26"/>
              </w:rPr>
            </w:pPr>
            <w:r>
              <w:rPr>
                <w:rFonts w:ascii="Georgia" w:hAnsi="Georgia" w:cs="Times New Roman"/>
                <w:sz w:val="26"/>
                <w:szCs w:val="26"/>
              </w:rPr>
              <w:t>Studio biblico, lettera al</w:t>
            </w:r>
            <w:r>
              <w:rPr>
                <w:rFonts w:ascii="Georgia" w:hAnsi="Georgia" w:cs="Times New Roman"/>
                <w:sz w:val="26"/>
                <w:szCs w:val="26"/>
              </w:rPr>
              <w:t xml:space="preserve">la chiesa di </w:t>
            </w:r>
            <w:proofErr w:type="spellStart"/>
            <w:r>
              <w:rPr>
                <w:rFonts w:ascii="Georgia" w:hAnsi="Georgia" w:cs="Times New Roman"/>
                <w:sz w:val="26"/>
                <w:szCs w:val="26"/>
              </w:rPr>
              <w:t>Laodicea</w:t>
            </w:r>
            <w:proofErr w:type="spellEnd"/>
            <w:r>
              <w:rPr>
                <w:rFonts w:ascii="Georgia" w:hAnsi="Georgia" w:cs="Times New Roman"/>
                <w:sz w:val="26"/>
                <w:szCs w:val="26"/>
              </w:rPr>
              <w:t xml:space="preserve"> (</w:t>
            </w:r>
            <w:proofErr w:type="spellStart"/>
            <w:r>
              <w:rPr>
                <w:rFonts w:ascii="Georgia" w:hAnsi="Georgia" w:cs="Times New Roman"/>
                <w:sz w:val="26"/>
                <w:szCs w:val="26"/>
              </w:rPr>
              <w:t>Apc</w:t>
            </w:r>
            <w:proofErr w:type="spellEnd"/>
            <w:r>
              <w:rPr>
                <w:rFonts w:ascii="Georgia" w:hAnsi="Georgia" w:cs="Times New Roman"/>
                <w:sz w:val="26"/>
                <w:szCs w:val="26"/>
              </w:rPr>
              <w:t xml:space="preserve"> 3,14-22</w:t>
            </w:r>
            <w:r>
              <w:rPr>
                <w:rFonts w:ascii="Georgia" w:hAnsi="Georgia" w:cs="Times New Roman"/>
                <w:sz w:val="26"/>
                <w:szCs w:val="26"/>
              </w:rPr>
              <w:t>)</w:t>
            </w:r>
          </w:p>
        </w:tc>
      </w:tr>
      <w:tr w:rsidR="00581F1F" w:rsidTr="00FF71A1">
        <w:tc>
          <w:tcPr>
            <w:tcW w:w="1555" w:type="dxa"/>
          </w:tcPr>
          <w:p w:rsidR="00581F1F" w:rsidRDefault="00581F1F" w:rsidP="00FF71A1">
            <w:pPr>
              <w:jc w:val="center"/>
              <w:rPr>
                <w:rFonts w:ascii="Georgia" w:hAnsi="Georgia" w:cs="Times New Roman"/>
                <w:b/>
                <w:sz w:val="26"/>
                <w:szCs w:val="26"/>
              </w:rPr>
            </w:pPr>
          </w:p>
          <w:p w:rsidR="00581F1F" w:rsidRDefault="00581F1F" w:rsidP="00FF71A1">
            <w:pPr>
              <w:jc w:val="center"/>
              <w:rPr>
                <w:rFonts w:ascii="Georgia" w:hAnsi="Georgia" w:cs="Times New Roman"/>
                <w:b/>
                <w:sz w:val="26"/>
                <w:szCs w:val="26"/>
              </w:rPr>
            </w:pPr>
            <w:proofErr w:type="spellStart"/>
            <w:r>
              <w:rPr>
                <w:rFonts w:ascii="Georgia" w:hAnsi="Georgia" w:cs="Times New Roman"/>
                <w:b/>
                <w:sz w:val="26"/>
                <w:szCs w:val="26"/>
              </w:rPr>
              <w:t>dom</w:t>
            </w:r>
            <w:proofErr w:type="spellEnd"/>
          </w:p>
          <w:p w:rsidR="00581F1F" w:rsidRDefault="00DA755B" w:rsidP="00FF71A1">
            <w:pPr>
              <w:jc w:val="center"/>
              <w:rPr>
                <w:rFonts w:ascii="Georgia" w:hAnsi="Georgia" w:cs="Times New Roman"/>
                <w:b/>
                <w:sz w:val="26"/>
                <w:szCs w:val="26"/>
              </w:rPr>
            </w:pPr>
            <w:r>
              <w:rPr>
                <w:rFonts w:ascii="Georgia" w:hAnsi="Georgia" w:cs="Times New Roman"/>
                <w:b/>
                <w:sz w:val="26"/>
                <w:szCs w:val="26"/>
              </w:rPr>
              <w:t>28/4</w:t>
            </w:r>
          </w:p>
          <w:p w:rsidR="00581F1F" w:rsidRPr="006B718A" w:rsidRDefault="00581F1F" w:rsidP="00FF71A1">
            <w:pPr>
              <w:rPr>
                <w:rFonts w:ascii="Georgia" w:hAnsi="Georgia" w:cs="Times New Roman"/>
                <w:sz w:val="26"/>
                <w:szCs w:val="26"/>
              </w:rPr>
            </w:pPr>
          </w:p>
        </w:tc>
        <w:tc>
          <w:tcPr>
            <w:tcW w:w="8073" w:type="dxa"/>
          </w:tcPr>
          <w:p w:rsidR="00581F1F" w:rsidRDefault="00581F1F" w:rsidP="00FF71A1">
            <w:pPr>
              <w:rPr>
                <w:rFonts w:ascii="Georgia" w:hAnsi="Georgia" w:cs="Times New Roman"/>
                <w:b/>
                <w:sz w:val="26"/>
                <w:szCs w:val="26"/>
              </w:rPr>
            </w:pPr>
          </w:p>
          <w:p w:rsidR="00AB15D0" w:rsidRDefault="00581F1F" w:rsidP="00FF71A1">
            <w:pPr>
              <w:rPr>
                <w:rFonts w:ascii="Georgia" w:hAnsi="Georgia" w:cs="Times New Roman"/>
                <w:b/>
                <w:sz w:val="26"/>
                <w:szCs w:val="26"/>
              </w:rPr>
            </w:pPr>
            <w:r>
              <w:rPr>
                <w:rFonts w:ascii="Georgia" w:hAnsi="Georgia" w:cs="Times New Roman"/>
                <w:b/>
                <w:sz w:val="26"/>
                <w:szCs w:val="26"/>
              </w:rPr>
              <w:t xml:space="preserve">Ore 11 tempio valdese, via IV </w:t>
            </w:r>
            <w:proofErr w:type="gramStart"/>
            <w:r>
              <w:rPr>
                <w:rFonts w:ascii="Georgia" w:hAnsi="Georgia" w:cs="Times New Roman"/>
                <w:b/>
                <w:sz w:val="26"/>
                <w:szCs w:val="26"/>
              </w:rPr>
              <w:t>Novembre</w:t>
            </w:r>
            <w:proofErr w:type="gramEnd"/>
            <w:r>
              <w:rPr>
                <w:rFonts w:ascii="Georgia" w:hAnsi="Georgia" w:cs="Times New Roman"/>
                <w:b/>
                <w:sz w:val="26"/>
                <w:szCs w:val="26"/>
              </w:rPr>
              <w:t>:</w:t>
            </w:r>
          </w:p>
          <w:p w:rsidR="00581F1F" w:rsidRDefault="00581F1F" w:rsidP="00FF71A1">
            <w:pPr>
              <w:rPr>
                <w:rFonts w:ascii="Georgia" w:hAnsi="Georgia" w:cs="Times New Roman"/>
                <w:b/>
                <w:sz w:val="26"/>
                <w:szCs w:val="26"/>
              </w:rPr>
            </w:pPr>
            <w:r>
              <w:rPr>
                <w:rFonts w:ascii="Georgia" w:hAnsi="Georgia" w:cs="Times New Roman"/>
                <w:b/>
                <w:sz w:val="26"/>
                <w:szCs w:val="26"/>
              </w:rPr>
              <w:t>culto</w:t>
            </w:r>
            <w:r w:rsidR="00AB15D0">
              <w:rPr>
                <w:rFonts w:ascii="Georgia" w:hAnsi="Georgia" w:cs="Times New Roman"/>
                <w:b/>
                <w:sz w:val="26"/>
                <w:szCs w:val="26"/>
              </w:rPr>
              <w:t xml:space="preserve"> presieduto dallo </w:t>
            </w:r>
            <w:proofErr w:type="spellStart"/>
            <w:r w:rsidR="00AB15D0">
              <w:rPr>
                <w:rFonts w:ascii="Georgia" w:hAnsi="Georgia" w:cs="Times New Roman"/>
                <w:b/>
                <w:sz w:val="26"/>
                <w:szCs w:val="26"/>
              </w:rPr>
              <w:t>stud</w:t>
            </w:r>
            <w:proofErr w:type="spellEnd"/>
            <w:r w:rsidR="00AB15D0">
              <w:rPr>
                <w:rFonts w:ascii="Georgia" w:hAnsi="Georgia" w:cs="Times New Roman"/>
                <w:b/>
                <w:sz w:val="26"/>
                <w:szCs w:val="26"/>
              </w:rPr>
              <w:t xml:space="preserve">. </w:t>
            </w:r>
            <w:proofErr w:type="spellStart"/>
            <w:r w:rsidR="00AB15D0">
              <w:rPr>
                <w:rFonts w:ascii="Georgia" w:hAnsi="Georgia" w:cs="Times New Roman"/>
                <w:b/>
                <w:sz w:val="26"/>
                <w:szCs w:val="26"/>
              </w:rPr>
              <w:t>Theol</w:t>
            </w:r>
            <w:proofErr w:type="spellEnd"/>
            <w:r w:rsidR="00AB15D0">
              <w:rPr>
                <w:rFonts w:ascii="Georgia" w:hAnsi="Georgia" w:cs="Times New Roman"/>
                <w:b/>
                <w:sz w:val="26"/>
                <w:szCs w:val="26"/>
              </w:rPr>
              <w:t xml:space="preserve">. Livio </w:t>
            </w:r>
            <w:proofErr w:type="spellStart"/>
            <w:r w:rsidR="00AB15D0">
              <w:rPr>
                <w:rFonts w:ascii="Georgia" w:hAnsi="Georgia" w:cs="Times New Roman"/>
                <w:b/>
                <w:sz w:val="26"/>
                <w:szCs w:val="26"/>
              </w:rPr>
              <w:t>Cinardi</w:t>
            </w:r>
            <w:proofErr w:type="spellEnd"/>
          </w:p>
          <w:p w:rsidR="00581F1F" w:rsidRPr="00F061D0" w:rsidRDefault="00581F1F" w:rsidP="00FF71A1">
            <w:pPr>
              <w:rPr>
                <w:rFonts w:ascii="Georgia" w:hAnsi="Georgia" w:cs="Times New Roman"/>
                <w:sz w:val="26"/>
                <w:szCs w:val="26"/>
              </w:rPr>
            </w:pPr>
          </w:p>
        </w:tc>
      </w:tr>
      <w:tr w:rsidR="00581F1F" w:rsidTr="00FF71A1">
        <w:tc>
          <w:tcPr>
            <w:tcW w:w="1555" w:type="dxa"/>
          </w:tcPr>
          <w:p w:rsidR="00581F1F" w:rsidRPr="00E66F6F" w:rsidRDefault="00581F1F" w:rsidP="00FF71A1">
            <w:pPr>
              <w:jc w:val="center"/>
              <w:rPr>
                <w:rFonts w:ascii="Georgia" w:hAnsi="Georgia" w:cs="Times New Roman"/>
                <w:sz w:val="26"/>
                <w:szCs w:val="26"/>
              </w:rPr>
            </w:pPr>
            <w:proofErr w:type="spellStart"/>
            <w:r>
              <w:rPr>
                <w:rFonts w:ascii="Georgia" w:hAnsi="Georgia" w:cs="Times New Roman"/>
                <w:sz w:val="26"/>
                <w:szCs w:val="26"/>
              </w:rPr>
              <w:t>lun</w:t>
            </w:r>
            <w:proofErr w:type="spellEnd"/>
          </w:p>
          <w:p w:rsidR="00581F1F" w:rsidRPr="00E66F6F" w:rsidRDefault="00DA755B" w:rsidP="00FF71A1">
            <w:pPr>
              <w:jc w:val="center"/>
              <w:rPr>
                <w:rFonts w:ascii="Georgia" w:hAnsi="Georgia" w:cs="Times New Roman"/>
                <w:sz w:val="26"/>
                <w:szCs w:val="26"/>
              </w:rPr>
            </w:pPr>
            <w:r>
              <w:rPr>
                <w:rFonts w:ascii="Georgia" w:hAnsi="Georgia" w:cs="Times New Roman"/>
                <w:sz w:val="26"/>
                <w:szCs w:val="26"/>
              </w:rPr>
              <w:t>29/4</w:t>
            </w:r>
          </w:p>
        </w:tc>
        <w:tc>
          <w:tcPr>
            <w:tcW w:w="8073" w:type="dxa"/>
          </w:tcPr>
          <w:p w:rsidR="00581F1F" w:rsidRDefault="00581F1F" w:rsidP="00FF71A1">
            <w:pPr>
              <w:rPr>
                <w:rFonts w:ascii="Georgia" w:hAnsi="Georgia" w:cs="Times New Roman"/>
                <w:sz w:val="26"/>
                <w:szCs w:val="26"/>
              </w:rPr>
            </w:pPr>
            <w:r>
              <w:rPr>
                <w:rFonts w:ascii="Georgia" w:hAnsi="Georgia" w:cs="Times New Roman"/>
                <w:sz w:val="26"/>
                <w:szCs w:val="26"/>
              </w:rPr>
              <w:t xml:space="preserve">Ore 14-16 sala </w:t>
            </w:r>
            <w:proofErr w:type="spellStart"/>
            <w:r>
              <w:rPr>
                <w:rFonts w:ascii="Georgia" w:hAnsi="Georgia" w:cs="Times New Roman"/>
                <w:sz w:val="26"/>
                <w:szCs w:val="26"/>
              </w:rPr>
              <w:t>Especo</w:t>
            </w:r>
            <w:proofErr w:type="spellEnd"/>
            <w:r>
              <w:rPr>
                <w:rFonts w:ascii="Georgia" w:hAnsi="Georgia" w:cs="Times New Roman"/>
                <w:sz w:val="26"/>
                <w:szCs w:val="26"/>
              </w:rPr>
              <w:t>:</w:t>
            </w:r>
          </w:p>
          <w:p w:rsidR="00581F1F" w:rsidRPr="00E66F6F" w:rsidRDefault="00581F1F" w:rsidP="00FF71A1">
            <w:pPr>
              <w:rPr>
                <w:rFonts w:ascii="Georgia" w:hAnsi="Georgia" w:cs="Times New Roman"/>
                <w:sz w:val="26"/>
                <w:szCs w:val="26"/>
              </w:rPr>
            </w:pPr>
            <w:r>
              <w:rPr>
                <w:rFonts w:ascii="Georgia" w:hAnsi="Georgia" w:cs="Times New Roman"/>
                <w:sz w:val="26"/>
                <w:szCs w:val="26"/>
              </w:rPr>
              <w:t>vestiario</w:t>
            </w:r>
          </w:p>
        </w:tc>
      </w:tr>
      <w:tr w:rsidR="00581F1F" w:rsidTr="00FF71A1">
        <w:tc>
          <w:tcPr>
            <w:tcW w:w="1555" w:type="dxa"/>
          </w:tcPr>
          <w:p w:rsidR="00581F1F" w:rsidRPr="00182EED" w:rsidRDefault="00581F1F" w:rsidP="00FF71A1">
            <w:pPr>
              <w:jc w:val="center"/>
              <w:rPr>
                <w:rFonts w:ascii="Georgia" w:hAnsi="Georgia" w:cs="Times New Roman"/>
                <w:sz w:val="26"/>
                <w:szCs w:val="26"/>
              </w:rPr>
            </w:pPr>
            <w:proofErr w:type="spellStart"/>
            <w:r w:rsidRPr="00182EED">
              <w:rPr>
                <w:rFonts w:ascii="Georgia" w:hAnsi="Georgia" w:cs="Times New Roman"/>
                <w:sz w:val="26"/>
                <w:szCs w:val="26"/>
              </w:rPr>
              <w:t>gio</w:t>
            </w:r>
            <w:proofErr w:type="spellEnd"/>
          </w:p>
          <w:p w:rsidR="00581F1F" w:rsidRDefault="00182EED" w:rsidP="00114B02">
            <w:pPr>
              <w:jc w:val="center"/>
              <w:rPr>
                <w:rFonts w:ascii="Georgia" w:hAnsi="Georgia" w:cs="Times New Roman"/>
                <w:sz w:val="26"/>
                <w:szCs w:val="26"/>
              </w:rPr>
            </w:pPr>
            <w:r w:rsidRPr="00182EED">
              <w:rPr>
                <w:rFonts w:ascii="Georgia" w:hAnsi="Georgia" w:cs="Times New Roman"/>
                <w:sz w:val="26"/>
                <w:szCs w:val="26"/>
              </w:rPr>
              <w:t>2/5</w:t>
            </w:r>
          </w:p>
        </w:tc>
        <w:tc>
          <w:tcPr>
            <w:tcW w:w="8073" w:type="dxa"/>
          </w:tcPr>
          <w:p w:rsidR="00581F1F" w:rsidRDefault="00686D7E" w:rsidP="00686D7E">
            <w:pPr>
              <w:jc w:val="center"/>
              <w:rPr>
                <w:rFonts w:ascii="Georgia" w:hAnsi="Georgia" w:cs="Times New Roman"/>
                <w:sz w:val="26"/>
                <w:szCs w:val="26"/>
              </w:rPr>
            </w:pPr>
            <w:r>
              <w:rPr>
                <w:rFonts w:ascii="Georgia" w:hAnsi="Georgia" w:cs="Times New Roman"/>
                <w:sz w:val="26"/>
                <w:szCs w:val="26"/>
              </w:rPr>
              <w:t>Ore 18.30, tempio valdese via IV Novembre:</w:t>
            </w:r>
          </w:p>
          <w:p w:rsidR="00686D7E" w:rsidRDefault="006A78DE" w:rsidP="00686D7E">
            <w:pPr>
              <w:jc w:val="center"/>
              <w:rPr>
                <w:rFonts w:ascii="Georgia" w:hAnsi="Georgia" w:cs="Times New Roman"/>
                <w:b/>
                <w:i/>
                <w:sz w:val="26"/>
                <w:szCs w:val="26"/>
              </w:rPr>
            </w:pPr>
            <w:r>
              <w:rPr>
                <w:rFonts w:ascii="Georgia" w:hAnsi="Georgia" w:cs="Times New Roman"/>
                <w:b/>
                <w:i/>
                <w:sz w:val="26"/>
                <w:szCs w:val="26"/>
              </w:rPr>
              <w:t>Fisica quantistica e Spiritualità</w:t>
            </w:r>
          </w:p>
          <w:p w:rsidR="006A78DE" w:rsidRDefault="006A78DE" w:rsidP="00686D7E">
            <w:pPr>
              <w:jc w:val="center"/>
              <w:rPr>
                <w:rFonts w:ascii="Georgia" w:hAnsi="Georgia" w:cs="Times New Roman"/>
                <w:sz w:val="26"/>
                <w:szCs w:val="26"/>
              </w:rPr>
            </w:pPr>
            <w:r>
              <w:rPr>
                <w:rFonts w:ascii="Georgia" w:hAnsi="Georgia" w:cs="Times New Roman"/>
                <w:sz w:val="26"/>
                <w:szCs w:val="26"/>
              </w:rPr>
              <w:t>una conversazione con Mauro Bergonzi</w:t>
            </w:r>
          </w:p>
          <w:p w:rsidR="00581F1F" w:rsidRPr="001C20E2" w:rsidRDefault="006A78DE" w:rsidP="006A78DE">
            <w:pPr>
              <w:jc w:val="center"/>
              <w:rPr>
                <w:rFonts w:ascii="Georgia" w:hAnsi="Georgia" w:cs="Times New Roman"/>
                <w:b/>
                <w:sz w:val="26"/>
                <w:szCs w:val="26"/>
              </w:rPr>
            </w:pPr>
            <w:r>
              <w:rPr>
                <w:rFonts w:ascii="Georgia" w:hAnsi="Georgia" w:cs="Times New Roman"/>
                <w:sz w:val="26"/>
                <w:szCs w:val="26"/>
              </w:rPr>
              <w:t>aperta a tutti/e</w:t>
            </w:r>
          </w:p>
        </w:tc>
      </w:tr>
      <w:tr w:rsidR="00581F1F" w:rsidTr="00FF71A1">
        <w:tc>
          <w:tcPr>
            <w:tcW w:w="1555" w:type="dxa"/>
          </w:tcPr>
          <w:p w:rsidR="00581F1F" w:rsidRDefault="00581F1F" w:rsidP="00FF71A1">
            <w:pPr>
              <w:jc w:val="center"/>
              <w:rPr>
                <w:rFonts w:ascii="Georgia" w:hAnsi="Georgia" w:cs="Times New Roman"/>
                <w:b/>
                <w:sz w:val="26"/>
                <w:szCs w:val="26"/>
              </w:rPr>
            </w:pPr>
          </w:p>
          <w:p w:rsidR="00581F1F" w:rsidRPr="00182EED" w:rsidRDefault="00182EED" w:rsidP="00FF71A1">
            <w:pPr>
              <w:jc w:val="center"/>
              <w:rPr>
                <w:rFonts w:ascii="Georgia" w:hAnsi="Georgia" w:cs="Times New Roman"/>
                <w:sz w:val="26"/>
                <w:szCs w:val="26"/>
              </w:rPr>
            </w:pPr>
            <w:proofErr w:type="spellStart"/>
            <w:r w:rsidRPr="00182EED">
              <w:rPr>
                <w:rFonts w:ascii="Georgia" w:hAnsi="Georgia" w:cs="Times New Roman"/>
                <w:sz w:val="26"/>
                <w:szCs w:val="26"/>
              </w:rPr>
              <w:t>sab</w:t>
            </w:r>
            <w:proofErr w:type="spellEnd"/>
          </w:p>
          <w:p w:rsidR="00581F1F" w:rsidRPr="00182EED" w:rsidRDefault="00182EED" w:rsidP="00FF71A1">
            <w:pPr>
              <w:jc w:val="center"/>
              <w:rPr>
                <w:rFonts w:ascii="Georgia" w:hAnsi="Georgia" w:cs="Times New Roman"/>
                <w:sz w:val="26"/>
                <w:szCs w:val="26"/>
              </w:rPr>
            </w:pPr>
            <w:r w:rsidRPr="00182EED">
              <w:rPr>
                <w:rFonts w:ascii="Georgia" w:hAnsi="Georgia" w:cs="Times New Roman"/>
                <w:sz w:val="26"/>
                <w:szCs w:val="26"/>
              </w:rPr>
              <w:t>4/5</w:t>
            </w:r>
          </w:p>
          <w:p w:rsidR="00581F1F" w:rsidRDefault="00581F1F" w:rsidP="00FF71A1">
            <w:pPr>
              <w:jc w:val="center"/>
              <w:rPr>
                <w:rFonts w:ascii="Georgia" w:hAnsi="Georgia" w:cs="Times New Roman"/>
                <w:sz w:val="26"/>
                <w:szCs w:val="26"/>
              </w:rPr>
            </w:pPr>
          </w:p>
        </w:tc>
        <w:tc>
          <w:tcPr>
            <w:tcW w:w="8073" w:type="dxa"/>
          </w:tcPr>
          <w:p w:rsidR="00581F1F" w:rsidRDefault="00686D7E" w:rsidP="00686D7E">
            <w:pPr>
              <w:jc w:val="center"/>
              <w:rPr>
                <w:rFonts w:ascii="Georgia" w:hAnsi="Georgia" w:cs="Times New Roman"/>
                <w:sz w:val="26"/>
                <w:szCs w:val="26"/>
              </w:rPr>
            </w:pPr>
            <w:r>
              <w:rPr>
                <w:rFonts w:ascii="Georgia" w:hAnsi="Georgia" w:cs="Times New Roman"/>
                <w:sz w:val="26"/>
                <w:szCs w:val="26"/>
              </w:rPr>
              <w:t>Conclusione degli studi biblici zonali</w:t>
            </w:r>
          </w:p>
          <w:p w:rsidR="00AB15D0" w:rsidRDefault="00AB15D0" w:rsidP="00686D7E">
            <w:pPr>
              <w:jc w:val="center"/>
              <w:rPr>
                <w:rFonts w:ascii="Georgia" w:hAnsi="Georgia" w:cs="Times New Roman"/>
                <w:b/>
                <w:i/>
                <w:sz w:val="26"/>
                <w:szCs w:val="26"/>
              </w:rPr>
            </w:pPr>
            <w:r>
              <w:rPr>
                <w:rFonts w:ascii="Georgia" w:hAnsi="Georgia" w:cs="Times New Roman"/>
                <w:b/>
                <w:i/>
                <w:sz w:val="26"/>
                <w:szCs w:val="26"/>
              </w:rPr>
              <w:t>Le lettere alle 7 chiese nel libro dell’Apocalisse</w:t>
            </w:r>
          </w:p>
          <w:p w:rsidR="00AB15D0" w:rsidRDefault="00AB15D0" w:rsidP="00686D7E">
            <w:pPr>
              <w:jc w:val="center"/>
              <w:rPr>
                <w:rFonts w:ascii="Georgia" w:hAnsi="Georgia" w:cs="Times New Roman"/>
                <w:sz w:val="26"/>
                <w:szCs w:val="26"/>
              </w:rPr>
            </w:pPr>
            <w:r>
              <w:rPr>
                <w:rFonts w:ascii="Georgia" w:hAnsi="Georgia" w:cs="Times New Roman"/>
                <w:sz w:val="26"/>
                <w:szCs w:val="26"/>
              </w:rPr>
              <w:t xml:space="preserve">con Emanuela Valeriani ed Eric </w:t>
            </w:r>
            <w:proofErr w:type="spellStart"/>
            <w:r>
              <w:rPr>
                <w:rFonts w:ascii="Georgia" w:hAnsi="Georgia" w:cs="Times New Roman"/>
                <w:sz w:val="26"/>
                <w:szCs w:val="26"/>
              </w:rPr>
              <w:t>Noffke</w:t>
            </w:r>
            <w:proofErr w:type="spellEnd"/>
          </w:p>
          <w:p w:rsidR="00AB15D0" w:rsidRDefault="00AB15D0" w:rsidP="00686D7E">
            <w:pPr>
              <w:jc w:val="center"/>
              <w:rPr>
                <w:rFonts w:ascii="Georgia" w:hAnsi="Georgia" w:cs="Times New Roman"/>
                <w:sz w:val="26"/>
                <w:szCs w:val="26"/>
              </w:rPr>
            </w:pPr>
            <w:r>
              <w:rPr>
                <w:rFonts w:ascii="Georgia" w:hAnsi="Georgia" w:cs="Times New Roman"/>
                <w:sz w:val="26"/>
                <w:szCs w:val="26"/>
              </w:rPr>
              <w:t>Chiesa metodista di via XX Settembre ore 18.30</w:t>
            </w:r>
          </w:p>
          <w:p w:rsidR="00AB15D0" w:rsidRPr="00AB15D0" w:rsidRDefault="00AB15D0" w:rsidP="00686D7E">
            <w:pPr>
              <w:jc w:val="center"/>
              <w:rPr>
                <w:rFonts w:ascii="Georgia" w:hAnsi="Georgia" w:cs="Times New Roman"/>
                <w:sz w:val="26"/>
                <w:szCs w:val="26"/>
              </w:rPr>
            </w:pPr>
            <w:r>
              <w:rPr>
                <w:rFonts w:ascii="Georgia" w:hAnsi="Georgia" w:cs="Times New Roman"/>
                <w:sz w:val="26"/>
                <w:szCs w:val="26"/>
              </w:rPr>
              <w:t xml:space="preserve">segue </w:t>
            </w:r>
            <w:proofErr w:type="spellStart"/>
            <w:r>
              <w:rPr>
                <w:rFonts w:ascii="Georgia" w:hAnsi="Georgia" w:cs="Times New Roman"/>
                <w:sz w:val="26"/>
                <w:szCs w:val="26"/>
              </w:rPr>
              <w:t>àgape</w:t>
            </w:r>
            <w:proofErr w:type="spellEnd"/>
            <w:r>
              <w:rPr>
                <w:rFonts w:ascii="Georgia" w:hAnsi="Georgia" w:cs="Times New Roman"/>
                <w:sz w:val="26"/>
                <w:szCs w:val="26"/>
              </w:rPr>
              <w:t xml:space="preserve"> fraterna</w:t>
            </w:r>
          </w:p>
        </w:tc>
      </w:tr>
      <w:tr w:rsidR="00581F1F" w:rsidTr="00FF71A1">
        <w:tc>
          <w:tcPr>
            <w:tcW w:w="1555" w:type="dxa"/>
          </w:tcPr>
          <w:p w:rsidR="00581F1F" w:rsidRDefault="00581F1F" w:rsidP="00FF71A1">
            <w:pPr>
              <w:jc w:val="center"/>
              <w:rPr>
                <w:rFonts w:ascii="Georgia" w:hAnsi="Georgia" w:cs="Times New Roman"/>
                <w:sz w:val="26"/>
                <w:szCs w:val="26"/>
              </w:rPr>
            </w:pPr>
          </w:p>
          <w:p w:rsidR="00581F1F" w:rsidRDefault="00581F1F" w:rsidP="00FF71A1">
            <w:pPr>
              <w:jc w:val="center"/>
              <w:rPr>
                <w:rFonts w:ascii="Georgia" w:hAnsi="Georgia" w:cs="Times New Roman"/>
                <w:b/>
                <w:sz w:val="26"/>
                <w:szCs w:val="26"/>
              </w:rPr>
            </w:pPr>
            <w:proofErr w:type="spellStart"/>
            <w:r>
              <w:rPr>
                <w:rFonts w:ascii="Georgia" w:hAnsi="Georgia" w:cs="Times New Roman"/>
                <w:b/>
                <w:sz w:val="26"/>
                <w:szCs w:val="26"/>
              </w:rPr>
              <w:t>dom</w:t>
            </w:r>
            <w:proofErr w:type="spellEnd"/>
          </w:p>
          <w:p w:rsidR="00581F1F" w:rsidRPr="00443A5E" w:rsidRDefault="00182EED" w:rsidP="00FF71A1">
            <w:pPr>
              <w:jc w:val="center"/>
              <w:rPr>
                <w:rFonts w:ascii="Georgia" w:hAnsi="Georgia" w:cs="Times New Roman"/>
                <w:b/>
                <w:sz w:val="26"/>
                <w:szCs w:val="26"/>
              </w:rPr>
            </w:pPr>
            <w:r>
              <w:rPr>
                <w:rFonts w:ascii="Georgia" w:hAnsi="Georgia" w:cs="Times New Roman"/>
                <w:b/>
                <w:sz w:val="26"/>
                <w:szCs w:val="26"/>
              </w:rPr>
              <w:t>5/5</w:t>
            </w:r>
          </w:p>
          <w:p w:rsidR="00581F1F" w:rsidRDefault="00581F1F" w:rsidP="00FF71A1">
            <w:pPr>
              <w:jc w:val="center"/>
              <w:rPr>
                <w:rFonts w:ascii="Georgia" w:hAnsi="Georgia" w:cs="Times New Roman"/>
                <w:sz w:val="26"/>
                <w:szCs w:val="26"/>
              </w:rPr>
            </w:pPr>
          </w:p>
        </w:tc>
        <w:tc>
          <w:tcPr>
            <w:tcW w:w="8073" w:type="dxa"/>
          </w:tcPr>
          <w:p w:rsidR="00581F1F" w:rsidRDefault="00581F1F" w:rsidP="00FF71A1">
            <w:pPr>
              <w:rPr>
                <w:rFonts w:ascii="Georgia" w:hAnsi="Georgia" w:cs="Times New Roman"/>
                <w:sz w:val="26"/>
                <w:szCs w:val="26"/>
              </w:rPr>
            </w:pPr>
          </w:p>
          <w:p w:rsidR="00581F1F" w:rsidRDefault="00114B02" w:rsidP="00FF71A1">
            <w:pPr>
              <w:rPr>
                <w:rFonts w:ascii="Georgia" w:hAnsi="Georgia" w:cs="Times New Roman"/>
                <w:b/>
                <w:sz w:val="26"/>
                <w:szCs w:val="26"/>
              </w:rPr>
            </w:pPr>
            <w:r>
              <w:rPr>
                <w:rFonts w:ascii="Georgia" w:hAnsi="Georgia" w:cs="Times New Roman"/>
                <w:b/>
                <w:sz w:val="26"/>
                <w:szCs w:val="26"/>
              </w:rPr>
              <w:t>Ore 10</w:t>
            </w:r>
            <w:r w:rsidR="00AB15D0">
              <w:rPr>
                <w:rFonts w:ascii="Georgia" w:hAnsi="Georgia" w:cs="Times New Roman"/>
                <w:b/>
                <w:sz w:val="26"/>
                <w:szCs w:val="26"/>
              </w:rPr>
              <w:t xml:space="preserve"> (!)</w:t>
            </w:r>
            <w:r w:rsidR="00581F1F">
              <w:rPr>
                <w:rFonts w:ascii="Georgia" w:hAnsi="Georgia" w:cs="Times New Roman"/>
                <w:b/>
                <w:sz w:val="26"/>
                <w:szCs w:val="26"/>
              </w:rPr>
              <w:t xml:space="preserve"> tempio valdese, via IV </w:t>
            </w:r>
            <w:proofErr w:type="gramStart"/>
            <w:r w:rsidR="00581F1F">
              <w:rPr>
                <w:rFonts w:ascii="Georgia" w:hAnsi="Georgia" w:cs="Times New Roman"/>
                <w:b/>
                <w:sz w:val="26"/>
                <w:szCs w:val="26"/>
              </w:rPr>
              <w:t>Novembre</w:t>
            </w:r>
            <w:proofErr w:type="gramEnd"/>
            <w:r w:rsidR="00581F1F">
              <w:rPr>
                <w:rFonts w:ascii="Georgia" w:hAnsi="Georgia" w:cs="Times New Roman"/>
                <w:b/>
                <w:sz w:val="26"/>
                <w:szCs w:val="26"/>
              </w:rPr>
              <w:t>:</w:t>
            </w:r>
          </w:p>
          <w:p w:rsidR="00581F1F" w:rsidRDefault="00114B02" w:rsidP="00FF71A1">
            <w:pPr>
              <w:rPr>
                <w:rFonts w:ascii="Georgia" w:hAnsi="Georgia" w:cs="Times New Roman"/>
                <w:b/>
                <w:sz w:val="26"/>
                <w:szCs w:val="26"/>
              </w:rPr>
            </w:pPr>
            <w:r>
              <w:rPr>
                <w:rFonts w:ascii="Georgia" w:hAnsi="Georgia" w:cs="Times New Roman"/>
                <w:b/>
                <w:sz w:val="26"/>
                <w:szCs w:val="26"/>
              </w:rPr>
              <w:t>culto</w:t>
            </w:r>
            <w:r w:rsidR="00581F1F">
              <w:rPr>
                <w:rFonts w:ascii="Georgia" w:hAnsi="Georgia" w:cs="Times New Roman"/>
                <w:b/>
                <w:sz w:val="26"/>
                <w:szCs w:val="26"/>
              </w:rPr>
              <w:t xml:space="preserve"> con la Cena del Signore</w:t>
            </w:r>
          </w:p>
          <w:p w:rsidR="00581F1F" w:rsidRDefault="00581F1F" w:rsidP="00FF71A1">
            <w:pPr>
              <w:rPr>
                <w:rFonts w:ascii="Georgia" w:hAnsi="Georgia" w:cs="Times New Roman"/>
                <w:b/>
                <w:sz w:val="26"/>
                <w:szCs w:val="26"/>
              </w:rPr>
            </w:pPr>
            <w:r>
              <w:rPr>
                <w:rFonts w:ascii="Georgia" w:hAnsi="Georgia" w:cs="Times New Roman"/>
                <w:b/>
                <w:sz w:val="26"/>
                <w:szCs w:val="26"/>
              </w:rPr>
              <w:t>condiviso con la Comunità francofona</w:t>
            </w:r>
          </w:p>
          <w:p w:rsidR="00114B02" w:rsidRDefault="00114B02" w:rsidP="00FF71A1">
            <w:pPr>
              <w:rPr>
                <w:rFonts w:ascii="Georgia" w:hAnsi="Georgia" w:cs="Times New Roman"/>
                <w:b/>
                <w:sz w:val="26"/>
                <w:szCs w:val="26"/>
              </w:rPr>
            </w:pPr>
            <w:r>
              <w:rPr>
                <w:rFonts w:ascii="Georgia" w:hAnsi="Georgia" w:cs="Times New Roman"/>
                <w:b/>
                <w:sz w:val="26"/>
                <w:szCs w:val="26"/>
              </w:rPr>
              <w:t>Ore 11:</w:t>
            </w:r>
          </w:p>
          <w:p w:rsidR="00114B02" w:rsidRDefault="00114B02" w:rsidP="00114B02">
            <w:pPr>
              <w:jc w:val="center"/>
              <w:rPr>
                <w:rFonts w:ascii="Georgia" w:hAnsi="Georgia" w:cs="Times New Roman"/>
                <w:b/>
                <w:sz w:val="26"/>
                <w:szCs w:val="26"/>
              </w:rPr>
            </w:pPr>
            <w:r>
              <w:rPr>
                <w:rFonts w:ascii="Georgia" w:hAnsi="Georgia" w:cs="Times New Roman"/>
                <w:b/>
                <w:sz w:val="26"/>
                <w:szCs w:val="26"/>
              </w:rPr>
              <w:t>Assemblea di chiesa</w:t>
            </w:r>
            <w:r w:rsidR="00AB15D0">
              <w:rPr>
                <w:rFonts w:ascii="Georgia" w:hAnsi="Georgia" w:cs="Times New Roman"/>
                <w:b/>
                <w:sz w:val="26"/>
                <w:szCs w:val="26"/>
              </w:rPr>
              <w:t xml:space="preserve"> congiunta</w:t>
            </w:r>
          </w:p>
          <w:p w:rsidR="00AB15D0" w:rsidRDefault="00AB15D0" w:rsidP="00114B02">
            <w:pPr>
              <w:jc w:val="center"/>
              <w:rPr>
                <w:rFonts w:ascii="Georgia" w:hAnsi="Georgia" w:cs="Times New Roman"/>
                <w:b/>
                <w:sz w:val="26"/>
                <w:szCs w:val="26"/>
              </w:rPr>
            </w:pPr>
            <w:r>
              <w:rPr>
                <w:rFonts w:ascii="Georgia" w:hAnsi="Georgia" w:cs="Times New Roman"/>
                <w:b/>
                <w:sz w:val="26"/>
                <w:szCs w:val="26"/>
              </w:rPr>
              <w:t xml:space="preserve">(IV </w:t>
            </w:r>
            <w:proofErr w:type="gramStart"/>
            <w:r>
              <w:rPr>
                <w:rFonts w:ascii="Georgia" w:hAnsi="Georgia" w:cs="Times New Roman"/>
                <w:b/>
                <w:sz w:val="26"/>
                <w:szCs w:val="26"/>
              </w:rPr>
              <w:t>Novembre</w:t>
            </w:r>
            <w:proofErr w:type="gramEnd"/>
            <w:r>
              <w:rPr>
                <w:rFonts w:ascii="Georgia" w:hAnsi="Georgia" w:cs="Times New Roman"/>
                <w:b/>
                <w:sz w:val="26"/>
                <w:szCs w:val="26"/>
              </w:rPr>
              <w:t xml:space="preserve"> e CLF)</w:t>
            </w:r>
          </w:p>
          <w:p w:rsidR="00114B02" w:rsidRDefault="00114B02" w:rsidP="00114B02">
            <w:pPr>
              <w:jc w:val="center"/>
              <w:rPr>
                <w:rFonts w:ascii="Georgia" w:hAnsi="Georgia" w:cs="Times New Roman"/>
                <w:sz w:val="26"/>
                <w:szCs w:val="26"/>
              </w:rPr>
            </w:pPr>
            <w:proofErr w:type="spellStart"/>
            <w:r>
              <w:rPr>
                <w:rFonts w:ascii="Georgia" w:hAnsi="Georgia" w:cs="Times New Roman"/>
                <w:sz w:val="26"/>
                <w:szCs w:val="26"/>
              </w:rPr>
              <w:t>Odg</w:t>
            </w:r>
            <w:proofErr w:type="spellEnd"/>
          </w:p>
          <w:p w:rsidR="00114B02" w:rsidRDefault="00114B02" w:rsidP="00114B02">
            <w:pPr>
              <w:pStyle w:val="Paragrafoelenco"/>
              <w:numPr>
                <w:ilvl w:val="0"/>
                <w:numId w:val="1"/>
              </w:numPr>
              <w:rPr>
                <w:rFonts w:ascii="Georgia" w:hAnsi="Georgia" w:cs="Times New Roman"/>
                <w:sz w:val="26"/>
                <w:szCs w:val="26"/>
              </w:rPr>
            </w:pPr>
            <w:r>
              <w:rPr>
                <w:rFonts w:ascii="Georgia" w:hAnsi="Georgia" w:cs="Times New Roman"/>
                <w:sz w:val="26"/>
                <w:szCs w:val="26"/>
              </w:rPr>
              <w:t>Elezione del/</w:t>
            </w:r>
            <w:proofErr w:type="gramStart"/>
            <w:r>
              <w:rPr>
                <w:rFonts w:ascii="Georgia" w:hAnsi="Georgia" w:cs="Times New Roman"/>
                <w:sz w:val="26"/>
                <w:szCs w:val="26"/>
              </w:rPr>
              <w:t>la presidente</w:t>
            </w:r>
            <w:proofErr w:type="gramEnd"/>
          </w:p>
          <w:p w:rsidR="00CB4664" w:rsidRPr="00CB4664" w:rsidRDefault="00686D7E" w:rsidP="00CB4664">
            <w:pPr>
              <w:pStyle w:val="Paragrafoelenco"/>
              <w:numPr>
                <w:ilvl w:val="0"/>
                <w:numId w:val="1"/>
              </w:numPr>
              <w:rPr>
                <w:rFonts w:ascii="Georgia" w:hAnsi="Georgia" w:cs="Times New Roman"/>
                <w:sz w:val="26"/>
                <w:szCs w:val="26"/>
              </w:rPr>
            </w:pPr>
            <w:r>
              <w:rPr>
                <w:rFonts w:ascii="Georgia" w:hAnsi="Georgia" w:cs="Times New Roman"/>
                <w:sz w:val="26"/>
                <w:szCs w:val="26"/>
              </w:rPr>
              <w:t>Esame della relazione annua</w:t>
            </w:r>
          </w:p>
          <w:p w:rsidR="00686D7E" w:rsidRDefault="00686D7E" w:rsidP="00114B02">
            <w:pPr>
              <w:pStyle w:val="Paragrafoelenco"/>
              <w:numPr>
                <w:ilvl w:val="0"/>
                <w:numId w:val="1"/>
              </w:numPr>
              <w:rPr>
                <w:rFonts w:ascii="Georgia" w:hAnsi="Georgia" w:cs="Times New Roman"/>
                <w:sz w:val="26"/>
                <w:szCs w:val="26"/>
              </w:rPr>
            </w:pPr>
            <w:r>
              <w:rPr>
                <w:rFonts w:ascii="Georgia" w:hAnsi="Georgia" w:cs="Times New Roman"/>
                <w:sz w:val="26"/>
                <w:szCs w:val="26"/>
              </w:rPr>
              <w:t>Elezione di due deputati</w:t>
            </w:r>
            <w:r w:rsidR="00AB15D0">
              <w:rPr>
                <w:rFonts w:ascii="Georgia" w:hAnsi="Georgia" w:cs="Times New Roman"/>
                <w:sz w:val="26"/>
                <w:szCs w:val="26"/>
              </w:rPr>
              <w:t>/e (e supplenti) alla Conferenza</w:t>
            </w:r>
            <w:r>
              <w:rPr>
                <w:rFonts w:ascii="Georgia" w:hAnsi="Georgia" w:cs="Times New Roman"/>
                <w:sz w:val="26"/>
                <w:szCs w:val="26"/>
              </w:rPr>
              <w:t xml:space="preserve"> distrettuale (Velletri, 31/5-2/6/24)</w:t>
            </w:r>
          </w:p>
          <w:p w:rsidR="00686D7E" w:rsidRDefault="00686D7E" w:rsidP="00114B02">
            <w:pPr>
              <w:pStyle w:val="Paragrafoelenco"/>
              <w:numPr>
                <w:ilvl w:val="0"/>
                <w:numId w:val="1"/>
              </w:numPr>
              <w:rPr>
                <w:rFonts w:ascii="Georgia" w:hAnsi="Georgia" w:cs="Times New Roman"/>
                <w:sz w:val="26"/>
                <w:szCs w:val="26"/>
              </w:rPr>
            </w:pPr>
            <w:r>
              <w:rPr>
                <w:rFonts w:ascii="Georgia" w:hAnsi="Georgia" w:cs="Times New Roman"/>
                <w:sz w:val="26"/>
                <w:szCs w:val="26"/>
              </w:rPr>
              <w:t>Elezione di un/a deputato/a (e supplente) al Sinodo 2024</w:t>
            </w:r>
          </w:p>
          <w:p w:rsidR="00686D7E" w:rsidRDefault="00686D7E" w:rsidP="00686D7E">
            <w:pPr>
              <w:pStyle w:val="Paragrafoelenco"/>
              <w:rPr>
                <w:rFonts w:ascii="Georgia" w:hAnsi="Georgia" w:cs="Times New Roman"/>
                <w:sz w:val="26"/>
                <w:szCs w:val="26"/>
              </w:rPr>
            </w:pPr>
            <w:r>
              <w:rPr>
                <w:rFonts w:ascii="Georgia" w:hAnsi="Georgia" w:cs="Times New Roman"/>
                <w:sz w:val="26"/>
                <w:szCs w:val="26"/>
              </w:rPr>
              <w:t>(Torre Pellice)</w:t>
            </w:r>
          </w:p>
          <w:p w:rsidR="00AB15D0" w:rsidRDefault="00AB15D0" w:rsidP="00AB15D0">
            <w:pPr>
              <w:pStyle w:val="Paragrafoelenco"/>
              <w:numPr>
                <w:ilvl w:val="0"/>
                <w:numId w:val="1"/>
              </w:numPr>
              <w:rPr>
                <w:rFonts w:ascii="Georgia" w:hAnsi="Georgia" w:cs="Times New Roman"/>
                <w:sz w:val="26"/>
                <w:szCs w:val="26"/>
              </w:rPr>
            </w:pPr>
            <w:r>
              <w:rPr>
                <w:rFonts w:ascii="Georgia" w:hAnsi="Georgia" w:cs="Times New Roman"/>
                <w:sz w:val="26"/>
                <w:szCs w:val="26"/>
              </w:rPr>
              <w:t>Aggiornamenti sul percorso di unificazione delle due chiese (è presente una rappresentanza della CED del III Distretto)</w:t>
            </w:r>
          </w:p>
          <w:p w:rsidR="00686D7E" w:rsidRDefault="00686D7E" w:rsidP="00686D7E">
            <w:pPr>
              <w:pStyle w:val="Paragrafoelenco"/>
              <w:numPr>
                <w:ilvl w:val="0"/>
                <w:numId w:val="1"/>
              </w:numPr>
              <w:rPr>
                <w:rFonts w:ascii="Georgia" w:hAnsi="Georgia" w:cs="Times New Roman"/>
                <w:sz w:val="26"/>
                <w:szCs w:val="26"/>
              </w:rPr>
            </w:pPr>
            <w:r>
              <w:rPr>
                <w:rFonts w:ascii="Georgia" w:hAnsi="Georgia" w:cs="Times New Roman"/>
                <w:sz w:val="26"/>
                <w:szCs w:val="26"/>
              </w:rPr>
              <w:t>Aggiornamenti sulla provvista pastorale della chiesa a partire dall’1 luglio 2024</w:t>
            </w:r>
          </w:p>
          <w:p w:rsidR="00686D7E" w:rsidRDefault="00686D7E" w:rsidP="00686D7E">
            <w:pPr>
              <w:pStyle w:val="Paragrafoelenco"/>
              <w:numPr>
                <w:ilvl w:val="0"/>
                <w:numId w:val="1"/>
              </w:numPr>
              <w:rPr>
                <w:rFonts w:ascii="Georgia" w:hAnsi="Georgia" w:cs="Times New Roman"/>
                <w:sz w:val="26"/>
                <w:szCs w:val="26"/>
              </w:rPr>
            </w:pPr>
            <w:r>
              <w:rPr>
                <w:rFonts w:ascii="Georgia" w:hAnsi="Georgia" w:cs="Times New Roman"/>
                <w:sz w:val="26"/>
                <w:szCs w:val="26"/>
              </w:rPr>
              <w:lastRenderedPageBreak/>
              <w:t>Varie ed eventuali</w:t>
            </w:r>
          </w:p>
          <w:p w:rsidR="00686D7E" w:rsidRDefault="00686D7E" w:rsidP="00686D7E">
            <w:pPr>
              <w:rPr>
                <w:rFonts w:ascii="Georgia" w:hAnsi="Georgia" w:cs="Times New Roman"/>
                <w:sz w:val="26"/>
                <w:szCs w:val="26"/>
              </w:rPr>
            </w:pPr>
          </w:p>
          <w:p w:rsidR="00686D7E" w:rsidRPr="00686D7E" w:rsidRDefault="00686D7E" w:rsidP="00686D7E">
            <w:pPr>
              <w:rPr>
                <w:rFonts w:ascii="Georgia" w:hAnsi="Georgia" w:cs="Times New Roman"/>
                <w:b/>
                <w:sz w:val="26"/>
                <w:szCs w:val="26"/>
              </w:rPr>
            </w:pPr>
            <w:r>
              <w:rPr>
                <w:rFonts w:ascii="Georgia" w:hAnsi="Georgia" w:cs="Times New Roman"/>
                <w:b/>
                <w:sz w:val="26"/>
                <w:szCs w:val="26"/>
              </w:rPr>
              <w:t xml:space="preserve">Segue </w:t>
            </w:r>
            <w:proofErr w:type="spellStart"/>
            <w:r>
              <w:rPr>
                <w:rFonts w:ascii="Georgia" w:hAnsi="Georgia" w:cs="Times New Roman"/>
                <w:b/>
                <w:sz w:val="26"/>
                <w:szCs w:val="26"/>
              </w:rPr>
              <w:t>àgape</w:t>
            </w:r>
            <w:proofErr w:type="spellEnd"/>
            <w:r>
              <w:rPr>
                <w:rFonts w:ascii="Georgia" w:hAnsi="Georgia" w:cs="Times New Roman"/>
                <w:b/>
                <w:sz w:val="26"/>
                <w:szCs w:val="26"/>
              </w:rPr>
              <w:t xml:space="preserve"> fraterna</w:t>
            </w:r>
          </w:p>
          <w:p w:rsidR="00AB15D0" w:rsidRPr="00443A5E" w:rsidRDefault="00AB15D0" w:rsidP="00FF71A1">
            <w:pPr>
              <w:rPr>
                <w:rFonts w:ascii="Georgia" w:hAnsi="Georgia" w:cs="Times New Roman"/>
                <w:b/>
                <w:sz w:val="26"/>
                <w:szCs w:val="26"/>
              </w:rPr>
            </w:pPr>
          </w:p>
        </w:tc>
      </w:tr>
    </w:tbl>
    <w:p w:rsidR="00581F1F" w:rsidRDefault="00581F1F" w:rsidP="00581F1F">
      <w:pPr>
        <w:spacing w:after="0"/>
        <w:rPr>
          <w:rFonts w:ascii="Georgia" w:hAnsi="Georgia" w:cs="Times New Roman"/>
          <w:b/>
          <w:sz w:val="26"/>
          <w:szCs w:val="26"/>
        </w:rPr>
      </w:pPr>
    </w:p>
    <w:p w:rsidR="000F6357" w:rsidRDefault="000F6357" w:rsidP="00B511BF">
      <w:pPr>
        <w:spacing w:after="0"/>
        <w:rPr>
          <w:rFonts w:ascii="Georgia" w:hAnsi="Georgia"/>
          <w:b/>
          <w:sz w:val="26"/>
          <w:szCs w:val="26"/>
        </w:rPr>
      </w:pPr>
    </w:p>
    <w:p w:rsidR="00B511BF" w:rsidRPr="00B511BF" w:rsidRDefault="00B511BF" w:rsidP="00B511BF">
      <w:pPr>
        <w:spacing w:after="0"/>
        <w:rPr>
          <w:rFonts w:ascii="Georgia" w:hAnsi="Georgia"/>
          <w:b/>
          <w:sz w:val="26"/>
          <w:szCs w:val="26"/>
        </w:rPr>
      </w:pPr>
      <w:r w:rsidRPr="00B511BF">
        <w:rPr>
          <w:rFonts w:ascii="Georgia" w:hAnsi="Georgia"/>
          <w:b/>
          <w:sz w:val="26"/>
          <w:szCs w:val="26"/>
        </w:rPr>
        <w:t>La Diaconia Valdese si racconta</w:t>
      </w:r>
    </w:p>
    <w:p w:rsidR="00B511BF" w:rsidRPr="00B511BF" w:rsidRDefault="00B511BF" w:rsidP="00B511BF">
      <w:pPr>
        <w:spacing w:after="0"/>
        <w:rPr>
          <w:rFonts w:ascii="Georgia" w:hAnsi="Georgia"/>
          <w:b/>
          <w:sz w:val="26"/>
          <w:szCs w:val="26"/>
        </w:rPr>
      </w:pPr>
    </w:p>
    <w:p w:rsidR="00B511BF" w:rsidRPr="00B511BF" w:rsidRDefault="00B511BF" w:rsidP="00B511BF">
      <w:pPr>
        <w:spacing w:after="0"/>
        <w:jc w:val="both"/>
        <w:rPr>
          <w:rFonts w:ascii="Georgia" w:hAnsi="Georgia"/>
          <w:sz w:val="26"/>
          <w:szCs w:val="26"/>
        </w:rPr>
      </w:pPr>
      <w:r w:rsidRPr="00B511BF">
        <w:rPr>
          <w:rFonts w:ascii="Georgia" w:hAnsi="Georgia"/>
          <w:i/>
          <w:sz w:val="26"/>
          <w:szCs w:val="26"/>
        </w:rPr>
        <w:t>A Roma la Diaconia Valdese CSD è presente con diversi servizi e numerose attività che negli ultimi anni sono diventate sempre più varie. Ci piacerebbe presentarle a tutte le persone che frequentano le nostre comunità, mettendo in evidenza quanto le attività diaconali siano parte della testimonianza delle chiese metodiste e valdesi, non solo a livello nazionale ma anche e soprattutto in ambito locale. Iniziamo con una presenza “storica” a Roma, l’Hotel Casa Valdese.</w:t>
      </w:r>
    </w:p>
    <w:p w:rsidR="00B511BF" w:rsidRDefault="00B511BF" w:rsidP="00B511BF">
      <w:pPr>
        <w:spacing w:after="0"/>
        <w:jc w:val="both"/>
        <w:rPr>
          <w:rFonts w:ascii="Georgia" w:hAnsi="Georgia"/>
          <w:sz w:val="26"/>
          <w:szCs w:val="26"/>
        </w:rPr>
      </w:pPr>
    </w:p>
    <w:p w:rsidR="00B511BF" w:rsidRPr="00B511BF" w:rsidRDefault="00B511BF" w:rsidP="00B511BF">
      <w:pPr>
        <w:spacing w:after="0"/>
        <w:jc w:val="both"/>
        <w:rPr>
          <w:rFonts w:ascii="Georgia" w:hAnsi="Georgia"/>
          <w:sz w:val="26"/>
          <w:szCs w:val="26"/>
        </w:rPr>
      </w:pPr>
      <w:r w:rsidRPr="00B511BF">
        <w:rPr>
          <w:rFonts w:ascii="Georgia" w:hAnsi="Georgia"/>
          <w:sz w:val="26"/>
          <w:szCs w:val="26"/>
        </w:rPr>
        <w:t>Hotel Casa Valdese, situato nello storico quartiere Prati, è un palazzo di fine ‘800 donato dalla Chiesa di Renania alla Facoltà Valdese di Teologia. Dopo essere stato casa di cura e foresteria, diviene un albergo a 3 stelle.</w:t>
      </w:r>
    </w:p>
    <w:p w:rsidR="00B511BF" w:rsidRPr="00B511BF" w:rsidRDefault="00B511BF" w:rsidP="00B511BF">
      <w:pPr>
        <w:spacing w:after="0"/>
        <w:jc w:val="both"/>
        <w:rPr>
          <w:rFonts w:ascii="Georgia" w:hAnsi="Georgia"/>
          <w:sz w:val="26"/>
          <w:szCs w:val="26"/>
        </w:rPr>
      </w:pPr>
      <w:bookmarkStart w:id="1" w:name="_heading=h.gjdgxs" w:colFirst="0" w:colLast="0"/>
      <w:bookmarkEnd w:id="1"/>
      <w:r w:rsidRPr="00B511BF">
        <w:rPr>
          <w:rFonts w:ascii="Georgia" w:hAnsi="Georgia"/>
          <w:sz w:val="26"/>
          <w:szCs w:val="26"/>
        </w:rPr>
        <w:t>Dal 2014 gestito dalla Diaconia Valdese, fa parte delle Case Valdesi, otto strutture appartenenti alla Diaconia, situate in 5 regioni italiane e caratterizzate dall’appartenenza a contesti diversi (mare, montagna, città d’arte). Gli obiettivi delle Case Valdesi sono l’accoglienza, la promozione di un turismo responsabile e l’offerta di vacanze solidali, con gli utili vengono infatti sostenute le attività educative e socio-assistenziali della Diaconia Valdese.</w:t>
      </w:r>
    </w:p>
    <w:p w:rsidR="00B511BF" w:rsidRPr="00B511BF" w:rsidRDefault="00B511BF" w:rsidP="00B511BF">
      <w:pPr>
        <w:spacing w:after="0"/>
        <w:jc w:val="both"/>
        <w:rPr>
          <w:rFonts w:ascii="Georgia" w:hAnsi="Georgia"/>
          <w:sz w:val="26"/>
          <w:szCs w:val="26"/>
        </w:rPr>
      </w:pPr>
      <w:r w:rsidRPr="00B511BF">
        <w:rPr>
          <w:rFonts w:ascii="Georgia" w:hAnsi="Georgia"/>
          <w:sz w:val="26"/>
          <w:szCs w:val="26"/>
        </w:rPr>
        <w:t>L’Hotel Casa Valdese di Roma accoglie gruppi provenienti dalle Chiese Protestanti di tutto il mondo, ma non solo, la struttura è aperta a tutti e tutte, 365 giorni all’anno.</w:t>
      </w:r>
    </w:p>
    <w:p w:rsidR="00B511BF" w:rsidRPr="00B511BF" w:rsidRDefault="00B511BF" w:rsidP="00B511BF">
      <w:pPr>
        <w:spacing w:after="0"/>
        <w:jc w:val="both"/>
        <w:rPr>
          <w:rFonts w:ascii="Georgia" w:hAnsi="Georgia"/>
          <w:sz w:val="26"/>
          <w:szCs w:val="26"/>
        </w:rPr>
      </w:pPr>
      <w:r w:rsidRPr="00B511BF">
        <w:rPr>
          <w:rFonts w:ascii="Georgia" w:hAnsi="Georgia"/>
          <w:sz w:val="26"/>
          <w:szCs w:val="26"/>
        </w:rPr>
        <w:t>Oltre alle 32 camere, l’hotel dispone di due terrazze, una sala meeting e una sala ristorante, ben si presta ad accogliere gruppi che vogliano riunirsi, stare insieme, visitare la città.</w:t>
      </w:r>
    </w:p>
    <w:p w:rsidR="00B511BF" w:rsidRPr="00B511BF" w:rsidRDefault="00B511BF" w:rsidP="00B511BF">
      <w:pPr>
        <w:spacing w:after="0"/>
        <w:jc w:val="both"/>
        <w:rPr>
          <w:rFonts w:ascii="Georgia" w:hAnsi="Georgia"/>
          <w:sz w:val="26"/>
          <w:szCs w:val="26"/>
        </w:rPr>
      </w:pPr>
      <w:r w:rsidRPr="00B511BF">
        <w:rPr>
          <w:rFonts w:ascii="Georgia" w:hAnsi="Georgia"/>
          <w:sz w:val="26"/>
          <w:szCs w:val="26"/>
        </w:rPr>
        <w:t>Dopo i difficili anni di emergenza Covid-19, durante i quali l’hotel è stato per lo più chiuso, dal 2022 l’attività ha ripreso a pieno ritmo, sia i turisti individuali che i gruppi hanno infatti ripreso a viaggiare.</w:t>
      </w:r>
    </w:p>
    <w:p w:rsidR="00B511BF" w:rsidRDefault="00B511BF" w:rsidP="00B511BF">
      <w:pPr>
        <w:spacing w:after="0"/>
        <w:jc w:val="both"/>
        <w:rPr>
          <w:rFonts w:ascii="Georgia" w:hAnsi="Georgia"/>
          <w:sz w:val="26"/>
          <w:szCs w:val="26"/>
        </w:rPr>
      </w:pPr>
      <w:r w:rsidRPr="00B511BF">
        <w:rPr>
          <w:rFonts w:ascii="Georgia" w:hAnsi="Georgia"/>
          <w:sz w:val="26"/>
          <w:szCs w:val="26"/>
        </w:rPr>
        <w:t>L’hotel è uno spazio gradevole e accessibile, a disposizione delle nostre comunità.</w:t>
      </w:r>
    </w:p>
    <w:p w:rsidR="00B511BF" w:rsidRDefault="00B511BF" w:rsidP="00B511BF">
      <w:pPr>
        <w:spacing w:after="0"/>
        <w:jc w:val="both"/>
        <w:rPr>
          <w:sz w:val="24"/>
          <w:szCs w:val="24"/>
        </w:rPr>
      </w:pPr>
    </w:p>
    <w:p w:rsidR="00581F1F" w:rsidRDefault="00581F1F" w:rsidP="00581F1F">
      <w:pPr>
        <w:spacing w:after="0"/>
        <w:rPr>
          <w:rFonts w:ascii="Georgia" w:hAnsi="Georgia" w:cs="Times New Roman"/>
          <w:b/>
          <w:sz w:val="26"/>
          <w:szCs w:val="26"/>
        </w:rPr>
      </w:pPr>
      <w:r>
        <w:rPr>
          <w:rFonts w:ascii="Georgia" w:hAnsi="Georgia" w:cs="Times New Roman"/>
          <w:b/>
          <w:sz w:val="26"/>
          <w:szCs w:val="26"/>
        </w:rPr>
        <w:t>Il Concistoro informa:</w:t>
      </w:r>
    </w:p>
    <w:p w:rsidR="00581F1F" w:rsidRDefault="00581F1F" w:rsidP="00581F1F">
      <w:pPr>
        <w:spacing w:after="0"/>
        <w:jc w:val="both"/>
        <w:rPr>
          <w:rFonts w:ascii="Georgia" w:hAnsi="Georgia" w:cs="Times New Roman"/>
          <w:sz w:val="26"/>
          <w:szCs w:val="26"/>
        </w:rPr>
      </w:pPr>
    </w:p>
    <w:p w:rsidR="00581F1F" w:rsidRDefault="00581F1F" w:rsidP="00581F1F">
      <w:pPr>
        <w:spacing w:after="0"/>
        <w:jc w:val="both"/>
        <w:rPr>
          <w:rFonts w:ascii="Georgia" w:hAnsi="Georgia" w:cs="Times New Roman"/>
          <w:sz w:val="26"/>
          <w:szCs w:val="26"/>
        </w:rPr>
      </w:pPr>
      <w:r>
        <w:rPr>
          <w:rFonts w:ascii="Georgia" w:hAnsi="Georgia" w:cs="Times New Roman"/>
          <w:sz w:val="26"/>
          <w:szCs w:val="26"/>
        </w:rPr>
        <w:t xml:space="preserve">Il Concistoro ha </w:t>
      </w:r>
      <w:r w:rsidR="00686D7E">
        <w:rPr>
          <w:rFonts w:ascii="Georgia" w:hAnsi="Georgia" w:cs="Times New Roman"/>
          <w:sz w:val="26"/>
          <w:szCs w:val="26"/>
        </w:rPr>
        <w:t xml:space="preserve">nominato quale suo cassiera Katiuscia </w:t>
      </w:r>
      <w:proofErr w:type="spellStart"/>
      <w:r w:rsidR="00686D7E">
        <w:rPr>
          <w:rFonts w:ascii="Georgia" w:hAnsi="Georgia" w:cs="Times New Roman"/>
          <w:sz w:val="26"/>
          <w:szCs w:val="26"/>
        </w:rPr>
        <w:t>Cerqueti</w:t>
      </w:r>
      <w:proofErr w:type="spellEnd"/>
      <w:r w:rsidR="00686D7E">
        <w:rPr>
          <w:rFonts w:ascii="Georgia" w:hAnsi="Georgia" w:cs="Times New Roman"/>
          <w:sz w:val="26"/>
          <w:szCs w:val="26"/>
        </w:rPr>
        <w:t>.</w:t>
      </w:r>
    </w:p>
    <w:p w:rsidR="00581F1F" w:rsidRPr="006F4C34" w:rsidRDefault="00581F1F" w:rsidP="00581F1F">
      <w:pPr>
        <w:spacing w:after="0"/>
        <w:jc w:val="both"/>
        <w:rPr>
          <w:rFonts w:ascii="Georgia" w:hAnsi="Georgia" w:cs="Times New Roman"/>
          <w:sz w:val="26"/>
          <w:szCs w:val="26"/>
        </w:rPr>
      </w:pPr>
      <w:r>
        <w:rPr>
          <w:rFonts w:ascii="Georgia" w:hAnsi="Georgia" w:cs="Times New Roman"/>
          <w:sz w:val="26"/>
          <w:szCs w:val="26"/>
        </w:rPr>
        <w:t xml:space="preserve">La Tavola valdese, nella sua ultima seduta dell’11 e 12 febbraio, ha nominato Winfrid Pfannkuche pastore della Chiesa valdese di San Germano Chisone, a partire dall’1 luglio 2024 e, di conseguenza, dichiarato la vacanza della Chiesa di Roma IV </w:t>
      </w:r>
      <w:proofErr w:type="gramStart"/>
      <w:r>
        <w:rPr>
          <w:rFonts w:ascii="Georgia" w:hAnsi="Georgia" w:cs="Times New Roman"/>
          <w:sz w:val="26"/>
          <w:szCs w:val="26"/>
        </w:rPr>
        <w:t>Novembre</w:t>
      </w:r>
      <w:proofErr w:type="gramEnd"/>
      <w:r>
        <w:rPr>
          <w:rFonts w:ascii="Georgia" w:hAnsi="Georgia" w:cs="Times New Roman"/>
          <w:sz w:val="26"/>
          <w:szCs w:val="26"/>
        </w:rPr>
        <w:t xml:space="preserve">. Entro sei mesi dobbiamo designare il/la nuovo/a pastore/a. Per questa ricerca, il Concistoro, nella sua seduta congiunta con la chiesa francofona del 3 marzo, ha nominato una commissione elettorale composto dalle persone: Eliana </w:t>
      </w:r>
      <w:proofErr w:type="spellStart"/>
      <w:r>
        <w:rPr>
          <w:rFonts w:ascii="Georgia" w:hAnsi="Georgia" w:cs="Times New Roman"/>
          <w:sz w:val="26"/>
          <w:szCs w:val="26"/>
        </w:rPr>
        <w:t>Bouchard</w:t>
      </w:r>
      <w:proofErr w:type="spellEnd"/>
      <w:r>
        <w:rPr>
          <w:rFonts w:ascii="Georgia" w:hAnsi="Georgia" w:cs="Times New Roman"/>
          <w:sz w:val="26"/>
          <w:szCs w:val="26"/>
        </w:rPr>
        <w:t xml:space="preserve">, Daniela </w:t>
      </w:r>
      <w:proofErr w:type="spellStart"/>
      <w:r>
        <w:rPr>
          <w:rFonts w:ascii="Georgia" w:hAnsi="Georgia" w:cs="Times New Roman"/>
          <w:sz w:val="26"/>
          <w:szCs w:val="26"/>
        </w:rPr>
        <w:t>Faraci</w:t>
      </w:r>
      <w:proofErr w:type="spellEnd"/>
      <w:r>
        <w:rPr>
          <w:rFonts w:ascii="Georgia" w:hAnsi="Georgia" w:cs="Times New Roman"/>
          <w:sz w:val="26"/>
          <w:szCs w:val="26"/>
        </w:rPr>
        <w:t xml:space="preserve">, Marco </w:t>
      </w:r>
      <w:proofErr w:type="spellStart"/>
      <w:r>
        <w:rPr>
          <w:rFonts w:ascii="Georgia" w:hAnsi="Georgia" w:cs="Times New Roman"/>
          <w:sz w:val="26"/>
          <w:szCs w:val="26"/>
        </w:rPr>
        <w:t>Scuderi</w:t>
      </w:r>
      <w:proofErr w:type="spellEnd"/>
      <w:r>
        <w:rPr>
          <w:rFonts w:ascii="Georgia" w:hAnsi="Georgia" w:cs="Times New Roman"/>
          <w:sz w:val="26"/>
          <w:szCs w:val="26"/>
        </w:rPr>
        <w:t xml:space="preserve">, Mario </w:t>
      </w:r>
      <w:proofErr w:type="spellStart"/>
      <w:r>
        <w:rPr>
          <w:rFonts w:ascii="Georgia" w:hAnsi="Georgia" w:cs="Times New Roman"/>
          <w:sz w:val="26"/>
          <w:szCs w:val="26"/>
        </w:rPr>
        <w:t>Cignoni</w:t>
      </w:r>
      <w:proofErr w:type="spellEnd"/>
      <w:r>
        <w:rPr>
          <w:rFonts w:ascii="Georgia" w:hAnsi="Georgia" w:cs="Times New Roman"/>
          <w:sz w:val="26"/>
          <w:szCs w:val="26"/>
        </w:rPr>
        <w:t xml:space="preserve">, Fabio </w:t>
      </w:r>
      <w:proofErr w:type="spellStart"/>
      <w:r>
        <w:rPr>
          <w:rFonts w:ascii="Georgia" w:hAnsi="Georgia" w:cs="Times New Roman"/>
          <w:sz w:val="26"/>
          <w:szCs w:val="26"/>
        </w:rPr>
        <w:t>Babini</w:t>
      </w:r>
      <w:proofErr w:type="spellEnd"/>
      <w:r>
        <w:rPr>
          <w:rFonts w:ascii="Georgia" w:hAnsi="Georgia" w:cs="Times New Roman"/>
          <w:sz w:val="26"/>
          <w:szCs w:val="26"/>
        </w:rPr>
        <w:t xml:space="preserve">, </w:t>
      </w:r>
      <w:proofErr w:type="spellStart"/>
      <w:r>
        <w:rPr>
          <w:rFonts w:ascii="Georgia" w:hAnsi="Georgia" w:cs="Times New Roman"/>
          <w:sz w:val="26"/>
          <w:szCs w:val="26"/>
        </w:rPr>
        <w:t>Grâce</w:t>
      </w:r>
      <w:proofErr w:type="spellEnd"/>
      <w:r>
        <w:rPr>
          <w:rFonts w:ascii="Georgia" w:hAnsi="Georgia" w:cs="Times New Roman"/>
          <w:sz w:val="26"/>
          <w:szCs w:val="26"/>
        </w:rPr>
        <w:t xml:space="preserve"> </w:t>
      </w:r>
      <w:proofErr w:type="spellStart"/>
      <w:r>
        <w:rPr>
          <w:rFonts w:ascii="Georgia" w:hAnsi="Georgia" w:cs="Times New Roman"/>
          <w:sz w:val="26"/>
          <w:szCs w:val="26"/>
        </w:rPr>
        <w:t>Koussakana</w:t>
      </w:r>
      <w:proofErr w:type="spellEnd"/>
      <w:r>
        <w:rPr>
          <w:rFonts w:ascii="Georgia" w:hAnsi="Georgia" w:cs="Times New Roman"/>
          <w:sz w:val="26"/>
          <w:szCs w:val="26"/>
        </w:rPr>
        <w:t xml:space="preserve"> (CLF) e </w:t>
      </w:r>
      <w:proofErr w:type="spellStart"/>
      <w:r>
        <w:rPr>
          <w:rFonts w:ascii="Georgia" w:hAnsi="Georgia" w:cs="Times New Roman"/>
          <w:sz w:val="26"/>
          <w:szCs w:val="26"/>
        </w:rPr>
        <w:t>Léa</w:t>
      </w:r>
      <w:proofErr w:type="spellEnd"/>
      <w:r>
        <w:rPr>
          <w:rFonts w:ascii="Georgia" w:hAnsi="Georgia" w:cs="Times New Roman"/>
          <w:sz w:val="26"/>
          <w:szCs w:val="26"/>
        </w:rPr>
        <w:t xml:space="preserve"> </w:t>
      </w:r>
      <w:proofErr w:type="spellStart"/>
      <w:r>
        <w:rPr>
          <w:rFonts w:ascii="Georgia" w:hAnsi="Georgia" w:cs="Times New Roman"/>
          <w:sz w:val="26"/>
          <w:szCs w:val="26"/>
        </w:rPr>
        <w:t>Ratsimbazafy</w:t>
      </w:r>
      <w:proofErr w:type="spellEnd"/>
      <w:r>
        <w:rPr>
          <w:rFonts w:ascii="Georgia" w:hAnsi="Georgia" w:cs="Times New Roman"/>
          <w:sz w:val="26"/>
          <w:szCs w:val="26"/>
        </w:rPr>
        <w:t xml:space="preserve"> (CLF).  </w:t>
      </w:r>
    </w:p>
    <w:p w:rsidR="00581F1F" w:rsidRDefault="00581F1F" w:rsidP="00581F1F">
      <w:pPr>
        <w:spacing w:after="0"/>
        <w:rPr>
          <w:rFonts w:ascii="Georgia" w:hAnsi="Georgia" w:cs="Times New Roman"/>
          <w:b/>
          <w:sz w:val="26"/>
          <w:szCs w:val="26"/>
        </w:rPr>
      </w:pPr>
    </w:p>
    <w:p w:rsidR="00581F1F" w:rsidRDefault="00581F1F" w:rsidP="00581F1F">
      <w:pPr>
        <w:spacing w:after="0"/>
        <w:rPr>
          <w:rFonts w:ascii="Georgia" w:hAnsi="Georgia" w:cs="Times New Roman"/>
          <w:b/>
          <w:sz w:val="26"/>
          <w:szCs w:val="26"/>
        </w:rPr>
      </w:pPr>
      <w:r>
        <w:rPr>
          <w:rFonts w:ascii="Georgia" w:hAnsi="Georgia" w:cs="Times New Roman"/>
          <w:b/>
          <w:sz w:val="26"/>
          <w:szCs w:val="26"/>
        </w:rPr>
        <w:t>Le nostre contribuzioni</w:t>
      </w:r>
    </w:p>
    <w:p w:rsidR="00581F1F" w:rsidRPr="00CC6F05" w:rsidRDefault="00581F1F" w:rsidP="00581F1F">
      <w:pPr>
        <w:spacing w:after="0"/>
        <w:jc w:val="both"/>
        <w:rPr>
          <w:rFonts w:ascii="Georgia" w:hAnsi="Georgia" w:cs="Times New Roman"/>
          <w:sz w:val="26"/>
          <w:szCs w:val="26"/>
        </w:rPr>
      </w:pPr>
      <w:r>
        <w:rPr>
          <w:rFonts w:ascii="Georgia" w:hAnsi="Georgia" w:cs="Times New Roman"/>
          <w:sz w:val="26"/>
          <w:szCs w:val="26"/>
        </w:rPr>
        <w:t xml:space="preserve">   </w:t>
      </w:r>
    </w:p>
    <w:p w:rsidR="00581F1F" w:rsidRDefault="00581F1F" w:rsidP="00581F1F">
      <w:pPr>
        <w:spacing w:after="0"/>
        <w:jc w:val="both"/>
        <w:rPr>
          <w:rFonts w:ascii="Georgia" w:hAnsi="Georgia" w:cs="Times New Roman"/>
          <w:sz w:val="26"/>
          <w:szCs w:val="26"/>
        </w:rPr>
      </w:pPr>
      <w:r>
        <w:rPr>
          <w:rFonts w:ascii="Georgia" w:hAnsi="Georgia" w:cs="Times New Roman"/>
          <w:i/>
          <w:sz w:val="26"/>
          <w:szCs w:val="26"/>
        </w:rPr>
        <w:t xml:space="preserve">Vivamente consigliato: </w:t>
      </w:r>
      <w:r>
        <w:rPr>
          <w:rFonts w:ascii="Georgia" w:hAnsi="Georgia" w:cs="Times New Roman"/>
          <w:sz w:val="26"/>
          <w:szCs w:val="26"/>
        </w:rPr>
        <w:t xml:space="preserve">con bonifico bancario sul c/c intestato alla Chiesa valdese di Roma IV </w:t>
      </w:r>
      <w:proofErr w:type="gramStart"/>
      <w:r>
        <w:rPr>
          <w:rFonts w:ascii="Georgia" w:hAnsi="Georgia" w:cs="Times New Roman"/>
          <w:sz w:val="26"/>
          <w:szCs w:val="26"/>
        </w:rPr>
        <w:t>Novembre</w:t>
      </w:r>
      <w:proofErr w:type="gramEnd"/>
      <w:r>
        <w:rPr>
          <w:rFonts w:ascii="Georgia" w:hAnsi="Georgia" w:cs="Times New Roman"/>
          <w:sz w:val="26"/>
          <w:szCs w:val="26"/>
        </w:rPr>
        <w:t xml:space="preserve"> presso UNICREDIT (filiale di via del Corso 307).</w:t>
      </w:r>
    </w:p>
    <w:p w:rsidR="00581F1F" w:rsidRPr="00183202" w:rsidRDefault="00581F1F" w:rsidP="00581F1F">
      <w:pPr>
        <w:spacing w:after="0"/>
        <w:jc w:val="both"/>
        <w:rPr>
          <w:rFonts w:ascii="Georgia" w:hAnsi="Georgia" w:cs="Times New Roman"/>
          <w:b/>
          <w:sz w:val="26"/>
          <w:szCs w:val="26"/>
        </w:rPr>
      </w:pPr>
      <w:proofErr w:type="gramStart"/>
      <w:r w:rsidRPr="00183202">
        <w:rPr>
          <w:rFonts w:ascii="Georgia" w:hAnsi="Georgia" w:cs="Times New Roman"/>
          <w:b/>
          <w:sz w:val="26"/>
          <w:szCs w:val="26"/>
        </w:rPr>
        <w:t>IBAN:  IT</w:t>
      </w:r>
      <w:proofErr w:type="gramEnd"/>
      <w:r w:rsidRPr="00183202">
        <w:rPr>
          <w:rFonts w:ascii="Georgia" w:hAnsi="Georgia" w:cs="Times New Roman"/>
          <w:b/>
          <w:sz w:val="26"/>
          <w:szCs w:val="26"/>
        </w:rPr>
        <w:t>18S0200805181000103862378</w:t>
      </w:r>
      <w:r>
        <w:rPr>
          <w:rFonts w:ascii="Georgia" w:hAnsi="Georgia" w:cs="Times New Roman"/>
          <w:b/>
          <w:sz w:val="26"/>
          <w:szCs w:val="26"/>
        </w:rPr>
        <w:t xml:space="preserve">     </w:t>
      </w:r>
      <w:r w:rsidRPr="00183202">
        <w:rPr>
          <w:rFonts w:ascii="Georgia" w:hAnsi="Georgia" w:cs="Times New Roman"/>
          <w:b/>
          <w:sz w:val="26"/>
          <w:szCs w:val="26"/>
        </w:rPr>
        <w:t>BIC/SWIFT:  UNCRITM1B44</w:t>
      </w:r>
    </w:p>
    <w:p w:rsidR="00581F1F" w:rsidRDefault="00581F1F" w:rsidP="00581F1F">
      <w:pPr>
        <w:spacing w:after="0"/>
        <w:jc w:val="both"/>
        <w:rPr>
          <w:rFonts w:ascii="Georgia" w:hAnsi="Georgia" w:cs="Times New Roman"/>
          <w:sz w:val="26"/>
          <w:szCs w:val="26"/>
        </w:rPr>
      </w:pPr>
      <w:r>
        <w:rPr>
          <w:rFonts w:ascii="Georgia" w:hAnsi="Georgia" w:cs="Times New Roman"/>
          <w:i/>
          <w:sz w:val="26"/>
          <w:szCs w:val="26"/>
        </w:rPr>
        <w:t xml:space="preserve">Oppure: </w:t>
      </w:r>
      <w:r>
        <w:rPr>
          <w:rFonts w:ascii="Georgia" w:hAnsi="Georgia" w:cs="Times New Roman"/>
          <w:sz w:val="26"/>
          <w:szCs w:val="26"/>
        </w:rPr>
        <w:t xml:space="preserve">in contanti, in busta chiusa con nome, cognome, data e cifra, possibilmente utilizzando apposito modulino. </w:t>
      </w:r>
    </w:p>
    <w:p w:rsidR="00581F1F" w:rsidRDefault="00581F1F" w:rsidP="00581F1F">
      <w:pPr>
        <w:spacing w:after="0"/>
        <w:jc w:val="right"/>
        <w:rPr>
          <w:rFonts w:ascii="Georgia" w:hAnsi="Georgia"/>
          <w:b/>
        </w:rPr>
      </w:pPr>
    </w:p>
    <w:p w:rsidR="00581F1F" w:rsidRDefault="00581F1F" w:rsidP="00581F1F">
      <w:pPr>
        <w:spacing w:after="0"/>
        <w:jc w:val="right"/>
        <w:rPr>
          <w:rFonts w:ascii="Georgia" w:hAnsi="Georgia"/>
          <w:b/>
        </w:rPr>
      </w:pPr>
    </w:p>
    <w:p w:rsidR="00581F1F" w:rsidRPr="009C4174" w:rsidRDefault="00581F1F" w:rsidP="00581F1F">
      <w:pPr>
        <w:spacing w:after="0"/>
        <w:jc w:val="right"/>
        <w:rPr>
          <w:rFonts w:ascii="Georgia" w:hAnsi="Georgia"/>
          <w:b/>
        </w:rPr>
      </w:pPr>
      <w:r w:rsidRPr="009C4174">
        <w:rPr>
          <w:rFonts w:ascii="Georgia" w:hAnsi="Georgia"/>
          <w:b/>
        </w:rPr>
        <w:t>Il Concistoro</w:t>
      </w:r>
    </w:p>
    <w:p w:rsidR="00581F1F" w:rsidRDefault="00581F1F" w:rsidP="00581F1F">
      <w:pPr>
        <w:spacing w:after="0"/>
        <w:jc w:val="right"/>
        <w:rPr>
          <w:rFonts w:ascii="Georgia" w:hAnsi="Georgia"/>
        </w:rPr>
      </w:pPr>
      <w:r>
        <w:rPr>
          <w:rFonts w:ascii="Georgia" w:hAnsi="Georgia"/>
        </w:rPr>
        <w:t xml:space="preserve">Denise </w:t>
      </w:r>
      <w:proofErr w:type="spellStart"/>
      <w:r>
        <w:rPr>
          <w:rFonts w:ascii="Georgia" w:hAnsi="Georgia"/>
        </w:rPr>
        <w:t>Deletra</w:t>
      </w:r>
      <w:proofErr w:type="spellEnd"/>
      <w:r w:rsidRPr="009C4174">
        <w:rPr>
          <w:rFonts w:ascii="Georgia" w:hAnsi="Georgia"/>
        </w:rPr>
        <w:t xml:space="preserve">, presidente: </w:t>
      </w:r>
      <w:hyperlink r:id="rId8" w:history="1">
        <w:r w:rsidRPr="00160DD9">
          <w:rPr>
            <w:rStyle w:val="Collegamentoipertestuale"/>
            <w:rFonts w:ascii="Georgia" w:hAnsi="Georgia"/>
          </w:rPr>
          <w:t>denise.deletra@gmail.com</w:t>
        </w:r>
      </w:hyperlink>
      <w:r>
        <w:rPr>
          <w:rFonts w:ascii="Georgia" w:hAnsi="Georgia"/>
        </w:rPr>
        <w:t xml:space="preserve">  </w:t>
      </w:r>
      <w:r w:rsidRPr="009C4174">
        <w:rPr>
          <w:rFonts w:ascii="Georgia" w:hAnsi="Georgia"/>
        </w:rPr>
        <w:t>3</w:t>
      </w:r>
      <w:r>
        <w:rPr>
          <w:rFonts w:ascii="Georgia" w:hAnsi="Georgia"/>
        </w:rPr>
        <w:t>40/9159072 (</w:t>
      </w:r>
      <w:proofErr w:type="spellStart"/>
      <w:r>
        <w:rPr>
          <w:rFonts w:ascii="Georgia" w:hAnsi="Georgia"/>
        </w:rPr>
        <w:t>scad</w:t>
      </w:r>
      <w:proofErr w:type="spellEnd"/>
      <w:r>
        <w:rPr>
          <w:rFonts w:ascii="Georgia" w:hAnsi="Georgia"/>
        </w:rPr>
        <w:t>. ottobre 2028)</w:t>
      </w:r>
    </w:p>
    <w:p w:rsidR="00581F1F" w:rsidRDefault="00581F1F" w:rsidP="00581F1F">
      <w:pPr>
        <w:spacing w:after="0"/>
        <w:jc w:val="right"/>
        <w:rPr>
          <w:rFonts w:ascii="Georgia" w:hAnsi="Georgia"/>
        </w:rPr>
      </w:pPr>
      <w:r>
        <w:rPr>
          <w:rFonts w:ascii="Georgia" w:hAnsi="Georgia"/>
        </w:rPr>
        <w:t xml:space="preserve">Katiuscia </w:t>
      </w:r>
      <w:proofErr w:type="spellStart"/>
      <w:r>
        <w:rPr>
          <w:rFonts w:ascii="Georgia" w:hAnsi="Georgia"/>
        </w:rPr>
        <w:t>Cerqueti</w:t>
      </w:r>
      <w:proofErr w:type="spellEnd"/>
      <w:r>
        <w:rPr>
          <w:rFonts w:ascii="Georgia" w:hAnsi="Georgia"/>
        </w:rPr>
        <w:t>, vicepresidente</w:t>
      </w:r>
      <w:r w:rsidRPr="009C4174">
        <w:rPr>
          <w:rFonts w:ascii="Georgia" w:hAnsi="Georgia"/>
        </w:rPr>
        <w:t xml:space="preserve">: </w:t>
      </w:r>
      <w:hyperlink r:id="rId9" w:history="1">
        <w:r w:rsidRPr="00160DD9">
          <w:rPr>
            <w:rStyle w:val="Collegamentoipertestuale"/>
            <w:rFonts w:ascii="Georgia" w:hAnsi="Georgia"/>
          </w:rPr>
          <w:t>kati.cerqueti@gmail.com</w:t>
        </w:r>
      </w:hyperlink>
      <w:r>
        <w:rPr>
          <w:rFonts w:ascii="Georgia" w:hAnsi="Georgia"/>
        </w:rPr>
        <w:t xml:space="preserve">  </w:t>
      </w:r>
      <w:r w:rsidRPr="009C4174">
        <w:rPr>
          <w:rFonts w:ascii="Georgia" w:hAnsi="Georgia"/>
        </w:rPr>
        <w:t>335/8414732 (</w:t>
      </w:r>
      <w:proofErr w:type="spellStart"/>
      <w:r w:rsidRPr="009C4174">
        <w:rPr>
          <w:rFonts w:ascii="Georgia" w:hAnsi="Georgia"/>
        </w:rPr>
        <w:t>scad</w:t>
      </w:r>
      <w:proofErr w:type="spellEnd"/>
      <w:r w:rsidRPr="009C4174">
        <w:rPr>
          <w:rFonts w:ascii="Georgia" w:hAnsi="Georgia"/>
        </w:rPr>
        <w:t>. ottobre 2027)</w:t>
      </w:r>
    </w:p>
    <w:p w:rsidR="00581F1F" w:rsidRDefault="00581F1F" w:rsidP="00581F1F">
      <w:pPr>
        <w:spacing w:after="0"/>
        <w:jc w:val="right"/>
        <w:rPr>
          <w:rFonts w:ascii="Georgia" w:hAnsi="Georgia"/>
        </w:rPr>
      </w:pPr>
      <w:r>
        <w:rPr>
          <w:rFonts w:ascii="Georgia" w:hAnsi="Georgia"/>
        </w:rPr>
        <w:t xml:space="preserve">Fabio </w:t>
      </w:r>
      <w:proofErr w:type="spellStart"/>
      <w:r>
        <w:rPr>
          <w:rFonts w:ascii="Georgia" w:hAnsi="Georgia"/>
        </w:rPr>
        <w:t>Babini</w:t>
      </w:r>
      <w:proofErr w:type="spellEnd"/>
      <w:r>
        <w:rPr>
          <w:rFonts w:ascii="Georgia" w:hAnsi="Georgia"/>
        </w:rPr>
        <w:t>, segretario</w:t>
      </w:r>
      <w:r w:rsidRPr="009C4174">
        <w:rPr>
          <w:rFonts w:ascii="Georgia" w:hAnsi="Georgia"/>
        </w:rPr>
        <w:t xml:space="preserve">: </w:t>
      </w:r>
      <w:hyperlink r:id="rId10" w:history="1">
        <w:r w:rsidRPr="00160DD9">
          <w:rPr>
            <w:rStyle w:val="Collegamentoipertestuale"/>
            <w:rFonts w:ascii="Georgia" w:hAnsi="Georgia"/>
          </w:rPr>
          <w:t>3leggedcatrecords@gmail.com</w:t>
        </w:r>
      </w:hyperlink>
      <w:r>
        <w:rPr>
          <w:rFonts w:ascii="Georgia" w:hAnsi="Georgia"/>
        </w:rPr>
        <w:t xml:space="preserve">  347/6519535 (</w:t>
      </w:r>
      <w:proofErr w:type="spellStart"/>
      <w:r>
        <w:rPr>
          <w:rFonts w:ascii="Georgia" w:hAnsi="Georgia"/>
        </w:rPr>
        <w:t>scad</w:t>
      </w:r>
      <w:proofErr w:type="spellEnd"/>
      <w:r>
        <w:rPr>
          <w:rFonts w:ascii="Georgia" w:hAnsi="Georgia"/>
        </w:rPr>
        <w:t>. dicembre 2028)</w:t>
      </w:r>
    </w:p>
    <w:p w:rsidR="00581F1F" w:rsidRDefault="00581F1F" w:rsidP="00581F1F">
      <w:pPr>
        <w:spacing w:after="0"/>
        <w:jc w:val="right"/>
        <w:rPr>
          <w:rFonts w:ascii="Georgia" w:hAnsi="Georgia"/>
        </w:rPr>
      </w:pPr>
      <w:r>
        <w:rPr>
          <w:rFonts w:ascii="Georgia" w:hAnsi="Georgia"/>
        </w:rPr>
        <w:t xml:space="preserve">Daniela </w:t>
      </w:r>
      <w:proofErr w:type="spellStart"/>
      <w:r>
        <w:rPr>
          <w:rFonts w:ascii="Georgia" w:hAnsi="Georgia"/>
        </w:rPr>
        <w:t>Faraci</w:t>
      </w:r>
      <w:proofErr w:type="spellEnd"/>
      <w:r>
        <w:rPr>
          <w:rFonts w:ascii="Georgia" w:hAnsi="Georgia"/>
        </w:rPr>
        <w:t xml:space="preserve">, membro: </w:t>
      </w:r>
      <w:hyperlink r:id="rId11" w:history="1">
        <w:r w:rsidRPr="00160DD9">
          <w:rPr>
            <w:rStyle w:val="Collegamentoipertestuale"/>
            <w:rFonts w:ascii="Georgia" w:hAnsi="Georgia"/>
          </w:rPr>
          <w:t>dafa57@libero.it</w:t>
        </w:r>
      </w:hyperlink>
      <w:r>
        <w:rPr>
          <w:rFonts w:ascii="Georgia" w:hAnsi="Georgia"/>
        </w:rPr>
        <w:t xml:space="preserve">  347/6198779  (</w:t>
      </w:r>
      <w:proofErr w:type="spellStart"/>
      <w:r>
        <w:rPr>
          <w:rFonts w:ascii="Georgia" w:hAnsi="Georgia"/>
        </w:rPr>
        <w:t>scad</w:t>
      </w:r>
      <w:proofErr w:type="spellEnd"/>
      <w:r>
        <w:rPr>
          <w:rFonts w:ascii="Georgia" w:hAnsi="Georgia"/>
        </w:rPr>
        <w:t>. dicembre 2028)</w:t>
      </w:r>
    </w:p>
    <w:p w:rsidR="00581F1F" w:rsidRPr="009C4174" w:rsidRDefault="00581F1F" w:rsidP="00581F1F">
      <w:pPr>
        <w:spacing w:after="0"/>
        <w:jc w:val="right"/>
        <w:rPr>
          <w:rFonts w:ascii="Georgia" w:hAnsi="Georgia"/>
        </w:rPr>
      </w:pPr>
      <w:r>
        <w:rPr>
          <w:rFonts w:ascii="Georgia" w:hAnsi="Georgia"/>
        </w:rPr>
        <w:t xml:space="preserve">Andrea Visone, membro: </w:t>
      </w:r>
      <w:hyperlink r:id="rId12" w:history="1">
        <w:r w:rsidRPr="00160DD9">
          <w:rPr>
            <w:rStyle w:val="Collegamentoipertestuale"/>
            <w:rFonts w:ascii="Georgia" w:hAnsi="Georgia"/>
          </w:rPr>
          <w:t>andreaedoardovisone@gmail.com</w:t>
        </w:r>
      </w:hyperlink>
      <w:r>
        <w:rPr>
          <w:rFonts w:ascii="Georgia" w:hAnsi="Georgia"/>
        </w:rPr>
        <w:t xml:space="preserve">  328/7776006  (</w:t>
      </w:r>
      <w:proofErr w:type="spellStart"/>
      <w:r>
        <w:rPr>
          <w:rFonts w:ascii="Georgia" w:hAnsi="Georgia"/>
        </w:rPr>
        <w:t>scad</w:t>
      </w:r>
      <w:proofErr w:type="spellEnd"/>
      <w:r>
        <w:rPr>
          <w:rFonts w:ascii="Georgia" w:hAnsi="Georgia"/>
        </w:rPr>
        <w:t>. dicembre 2028)</w:t>
      </w:r>
    </w:p>
    <w:p w:rsidR="00581F1F" w:rsidRPr="0028156C" w:rsidRDefault="00581F1F" w:rsidP="00581F1F">
      <w:pPr>
        <w:spacing w:after="0"/>
        <w:jc w:val="right"/>
        <w:rPr>
          <w:rFonts w:ascii="Georgia" w:hAnsi="Georgia" w:cs="Times New Roman"/>
          <w:sz w:val="26"/>
          <w:szCs w:val="26"/>
        </w:rPr>
      </w:pPr>
      <w:r w:rsidRPr="009C4174">
        <w:rPr>
          <w:rFonts w:ascii="Georgia" w:hAnsi="Georgia"/>
        </w:rPr>
        <w:t xml:space="preserve">Winfrid Pfannkuche, pastore: </w:t>
      </w:r>
      <w:hyperlink r:id="rId13" w:history="1">
        <w:r w:rsidRPr="00160DD9">
          <w:rPr>
            <w:rStyle w:val="Collegamentoipertestuale"/>
            <w:rFonts w:ascii="Georgia" w:hAnsi="Georgia"/>
          </w:rPr>
          <w:t>wpfannkuche@chiesavaldese.org</w:t>
        </w:r>
      </w:hyperlink>
      <w:r>
        <w:rPr>
          <w:rFonts w:ascii="Georgia" w:hAnsi="Georgia"/>
        </w:rPr>
        <w:t xml:space="preserve">  348/304383</w:t>
      </w:r>
      <w:r w:rsidR="00DA755B">
        <w:rPr>
          <w:rFonts w:ascii="Georgia" w:hAnsi="Georgia"/>
        </w:rPr>
        <w:t>9 (</w:t>
      </w:r>
      <w:proofErr w:type="spellStart"/>
      <w:r w:rsidR="00DA755B">
        <w:rPr>
          <w:rFonts w:ascii="Georgia" w:hAnsi="Georgia"/>
        </w:rPr>
        <w:t>trasf</w:t>
      </w:r>
      <w:proofErr w:type="spellEnd"/>
      <w:r w:rsidR="00DA755B">
        <w:rPr>
          <w:rFonts w:ascii="Georgia" w:hAnsi="Georgia"/>
        </w:rPr>
        <w:t>. luglio</w:t>
      </w:r>
      <w:r>
        <w:rPr>
          <w:rFonts w:ascii="Georgia" w:hAnsi="Georgia"/>
        </w:rPr>
        <w:t xml:space="preserve"> 2024</w:t>
      </w:r>
      <w:r w:rsidRPr="009C4174">
        <w:rPr>
          <w:rFonts w:ascii="Georgia" w:hAnsi="Georgia"/>
        </w:rPr>
        <w:t>)</w:t>
      </w:r>
    </w:p>
    <w:p w:rsidR="00581F1F" w:rsidRDefault="00581F1F" w:rsidP="00581F1F"/>
    <w:p w:rsidR="00581F1F" w:rsidRDefault="00581F1F" w:rsidP="00581F1F"/>
    <w:p w:rsidR="00F864C1" w:rsidRDefault="00F864C1"/>
    <w:sectPr w:rsidR="00F864C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2A3AA5"/>
    <w:multiLevelType w:val="hybridMultilevel"/>
    <w:tmpl w:val="D7BAB2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F1F"/>
    <w:rsid w:val="000F6357"/>
    <w:rsid w:val="00114B02"/>
    <w:rsid w:val="00182EED"/>
    <w:rsid w:val="00402DD0"/>
    <w:rsid w:val="00565ADA"/>
    <w:rsid w:val="00581F1F"/>
    <w:rsid w:val="00686D7E"/>
    <w:rsid w:val="006A78DE"/>
    <w:rsid w:val="00AB15D0"/>
    <w:rsid w:val="00B511BF"/>
    <w:rsid w:val="00CB4664"/>
    <w:rsid w:val="00DA755B"/>
    <w:rsid w:val="00F864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7B6A0"/>
  <w15:chartTrackingRefBased/>
  <w15:docId w15:val="{0EDA51C9-F4CC-400F-A1F8-B1CF1D6A2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81F1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581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581F1F"/>
    <w:rPr>
      <w:color w:val="0563C1" w:themeColor="hyperlink"/>
      <w:u w:val="single"/>
    </w:rPr>
  </w:style>
  <w:style w:type="paragraph" w:styleId="Paragrafoelenco">
    <w:name w:val="List Paragraph"/>
    <w:basedOn w:val="Normale"/>
    <w:uiPriority w:val="34"/>
    <w:qFormat/>
    <w:rsid w:val="00114B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nise.deletra@gmail.com" TargetMode="External"/><Relationship Id="rId13" Type="http://schemas.openxmlformats.org/officeDocument/2006/relationships/hyperlink" Target="mailto:wpfannkuche@chiesavaldese.org"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andreaedoardovisone@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dafa57@libero.it"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mailto:3leggedcatrecords@gmail.com" TargetMode="External"/><Relationship Id="rId4" Type="http://schemas.openxmlformats.org/officeDocument/2006/relationships/webSettings" Target="webSettings.xml"/><Relationship Id="rId9" Type="http://schemas.openxmlformats.org/officeDocument/2006/relationships/hyperlink" Target="mailto:kati.cerqueti@gmail.com"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7</Pages>
  <Words>2215</Words>
  <Characters>12630</Characters>
  <Application>Microsoft Office Word</Application>
  <DocSecurity>0</DocSecurity>
  <Lines>105</Lines>
  <Paragraphs>29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Winfrid Pfannkuche</dc:creator>
  <cp:keywords/>
  <dc:description/>
  <cp:lastModifiedBy>Winfrid Pfannkuche</cp:lastModifiedBy>
  <cp:revision>8</cp:revision>
  <dcterms:created xsi:type="dcterms:W3CDTF">2024-03-22T17:35:00Z</dcterms:created>
  <dcterms:modified xsi:type="dcterms:W3CDTF">2024-04-09T10:27:00Z</dcterms:modified>
</cp:coreProperties>
</file>